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36D8" w14:textId="77777777" w:rsidR="004B36B1" w:rsidRPr="002937E1" w:rsidRDefault="004B36B1" w:rsidP="004B36B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2937E1">
        <w:rPr>
          <w:rFonts w:asciiTheme="minorHAnsi" w:hAnsiTheme="minorHAnsi"/>
          <w:sz w:val="44"/>
          <w:szCs w:val="44"/>
        </w:rPr>
        <w:t xml:space="preserve">“On the Job: Careers Market” Newsletter </w:t>
      </w:r>
      <w:r w:rsidR="00F64F5F">
        <w:rPr>
          <w:rFonts w:asciiTheme="minorHAnsi" w:hAnsiTheme="minorHAnsi"/>
          <w:sz w:val="44"/>
          <w:szCs w:val="44"/>
        </w:rPr>
        <w:t>November</w:t>
      </w:r>
      <w:r w:rsidR="00386443">
        <w:rPr>
          <w:rFonts w:asciiTheme="minorHAnsi" w:hAnsiTheme="minorHAnsi"/>
          <w:sz w:val="44"/>
          <w:szCs w:val="44"/>
        </w:rPr>
        <w:t xml:space="preserve"> </w:t>
      </w:r>
      <w:r w:rsidR="00330480">
        <w:rPr>
          <w:rFonts w:asciiTheme="minorHAnsi" w:hAnsiTheme="minorHAnsi"/>
          <w:sz w:val="44"/>
          <w:szCs w:val="44"/>
        </w:rPr>
        <w:t>201</w:t>
      </w:r>
      <w:r w:rsidR="00140667">
        <w:rPr>
          <w:rFonts w:asciiTheme="minorHAnsi" w:hAnsiTheme="minorHAnsi"/>
          <w:sz w:val="44"/>
          <w:szCs w:val="44"/>
        </w:rPr>
        <w:t>9</w:t>
      </w:r>
      <w:r w:rsidRPr="002937E1">
        <w:rPr>
          <w:rFonts w:asciiTheme="minorHAnsi" w:hAnsiTheme="minorHAnsi"/>
          <w:sz w:val="44"/>
          <w:szCs w:val="44"/>
        </w:rPr>
        <w:t xml:space="preserve"> </w:t>
      </w:r>
    </w:p>
    <w:p w14:paraId="18B4C4ED" w14:textId="108E906F" w:rsidR="004B36B1" w:rsidRDefault="004B36B1" w:rsidP="004B36B1">
      <w:pPr>
        <w:jc w:val="center"/>
        <w:rPr>
          <w:sz w:val="44"/>
          <w:szCs w:val="44"/>
        </w:rPr>
      </w:pPr>
      <w:r w:rsidRPr="002937E1">
        <w:rPr>
          <w:sz w:val="44"/>
          <w:szCs w:val="44"/>
        </w:rPr>
        <w:t>A F</w:t>
      </w:r>
      <w:r w:rsidR="007C5BC4">
        <w:rPr>
          <w:sz w:val="44"/>
          <w:szCs w:val="44"/>
        </w:rPr>
        <w:t>REE Online</w:t>
      </w:r>
      <w:r w:rsidRPr="002937E1">
        <w:rPr>
          <w:sz w:val="44"/>
          <w:szCs w:val="44"/>
        </w:rPr>
        <w:t xml:space="preserve"> Resourc</w:t>
      </w:r>
      <w:r w:rsidR="0039287D">
        <w:rPr>
          <w:sz w:val="44"/>
          <w:szCs w:val="44"/>
        </w:rPr>
        <w:t xml:space="preserve">e for students from Years 5 </w:t>
      </w:r>
      <w:r w:rsidR="00F64F5F">
        <w:rPr>
          <w:sz w:val="44"/>
          <w:szCs w:val="44"/>
        </w:rPr>
        <w:t>–</w:t>
      </w:r>
      <w:r w:rsidR="0039287D">
        <w:rPr>
          <w:sz w:val="44"/>
          <w:szCs w:val="44"/>
        </w:rPr>
        <w:t xml:space="preserve"> 12</w:t>
      </w:r>
      <w:r w:rsidR="007C5BC4">
        <w:rPr>
          <w:sz w:val="44"/>
          <w:szCs w:val="44"/>
        </w:rPr>
        <w:t>,</w:t>
      </w:r>
      <w:r w:rsidR="00F64F5F">
        <w:rPr>
          <w:sz w:val="44"/>
          <w:szCs w:val="44"/>
        </w:rPr>
        <w:t xml:space="preserve"> their teachers</w:t>
      </w:r>
      <w:r w:rsidR="007C5BC4">
        <w:rPr>
          <w:sz w:val="44"/>
          <w:szCs w:val="44"/>
        </w:rPr>
        <w:t xml:space="preserve"> and parents</w:t>
      </w:r>
    </w:p>
    <w:p w14:paraId="3C80AB33" w14:textId="39445B39" w:rsidR="007C5BC4" w:rsidRDefault="007C5BC4" w:rsidP="007C5B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 </w:t>
      </w:r>
      <w:r>
        <w:rPr>
          <w:bCs/>
          <w:sz w:val="24"/>
          <w:szCs w:val="24"/>
        </w:rPr>
        <w:t xml:space="preserve">Principals, </w:t>
      </w:r>
      <w:r>
        <w:rPr>
          <w:bCs/>
          <w:sz w:val="24"/>
          <w:szCs w:val="24"/>
        </w:rPr>
        <w:t>Careers Advisors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Educators,</w:t>
      </w:r>
      <w:r w:rsidR="005A6AC1">
        <w:rPr>
          <w:bCs/>
          <w:sz w:val="24"/>
          <w:szCs w:val="24"/>
        </w:rPr>
        <w:t xml:space="preserve"> and Parents,</w:t>
      </w:r>
      <w:r>
        <w:rPr>
          <w:bCs/>
          <w:sz w:val="24"/>
          <w:szCs w:val="24"/>
        </w:rPr>
        <w:t xml:space="preserve"> </w:t>
      </w:r>
    </w:p>
    <w:p w14:paraId="3C5925A6" w14:textId="52DF1E31" w:rsidR="007C5BC4" w:rsidRDefault="007C5BC4" w:rsidP="007C5B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third newsletter for 2019 is to introduce you to </w:t>
      </w:r>
      <w:r w:rsidR="000F053A">
        <w:rPr>
          <w:bCs/>
          <w:sz w:val="24"/>
          <w:szCs w:val="24"/>
        </w:rPr>
        <w:t>our</w:t>
      </w:r>
      <w:r>
        <w:rPr>
          <w:bCs/>
          <w:sz w:val="24"/>
          <w:szCs w:val="24"/>
        </w:rPr>
        <w:t xml:space="preserve"> brilliant new </w:t>
      </w:r>
      <w:r>
        <w:rPr>
          <w:bCs/>
          <w:sz w:val="24"/>
          <w:szCs w:val="24"/>
        </w:rPr>
        <w:t>URL</w:t>
      </w:r>
    </w:p>
    <w:p w14:paraId="5D5F347D" w14:textId="1BACF09A" w:rsidR="007C5BC4" w:rsidRPr="007C5BC4" w:rsidRDefault="004B36B1" w:rsidP="00F218F8">
      <w:pPr>
        <w:rPr>
          <w:sz w:val="24"/>
          <w:szCs w:val="24"/>
        </w:rPr>
      </w:pPr>
      <w:r w:rsidRPr="007F3ED5">
        <w:rPr>
          <w:rStyle w:val="Hyperlink"/>
          <w:b/>
          <w:bCs/>
          <w:sz w:val="28"/>
          <w:szCs w:val="28"/>
        </w:rPr>
        <w:t>http</w:t>
      </w:r>
      <w:r w:rsidR="00F64F5F" w:rsidRPr="007F3ED5">
        <w:rPr>
          <w:rStyle w:val="Hyperlink"/>
          <w:b/>
          <w:bCs/>
          <w:sz w:val="28"/>
          <w:szCs w:val="28"/>
        </w:rPr>
        <w:t>s://www.onthejob.education</w:t>
      </w:r>
      <w:r w:rsidR="00F64F5F" w:rsidRPr="00F218F8">
        <w:rPr>
          <w:rStyle w:val="Hyperlink"/>
          <w:sz w:val="28"/>
          <w:szCs w:val="28"/>
        </w:rPr>
        <w:t>/</w:t>
      </w:r>
      <w:r w:rsidR="00F64F5F" w:rsidRPr="00F218F8">
        <w:rPr>
          <w:sz w:val="28"/>
          <w:szCs w:val="28"/>
        </w:rPr>
        <w:t xml:space="preserve"> </w:t>
      </w:r>
      <w:r w:rsidR="00F946B3" w:rsidRPr="00F218F8">
        <w:rPr>
          <w:sz w:val="28"/>
          <w:szCs w:val="28"/>
        </w:rPr>
        <w:br/>
      </w:r>
      <w:r w:rsidR="00C770E0" w:rsidRPr="00F218F8">
        <w:rPr>
          <w:sz w:val="28"/>
          <w:szCs w:val="28"/>
        </w:rPr>
        <w:br/>
      </w:r>
      <w:r w:rsidR="007C5BC4" w:rsidRPr="007C5BC4">
        <w:rPr>
          <w:sz w:val="24"/>
          <w:szCs w:val="24"/>
        </w:rPr>
        <w:t>We hope you will find this new URL easy for students and yourselves to use.</w:t>
      </w:r>
      <w:r w:rsidR="005A6AC1">
        <w:rPr>
          <w:sz w:val="24"/>
          <w:szCs w:val="24"/>
        </w:rPr>
        <w:t xml:space="preserve"> We thank you for your continued support by using this website! It has been an undertaking of passion for </w:t>
      </w:r>
      <w:r w:rsidR="00A40EAE">
        <w:rPr>
          <w:sz w:val="24"/>
          <w:szCs w:val="24"/>
        </w:rPr>
        <w:t xml:space="preserve">teachers and </w:t>
      </w:r>
      <w:r w:rsidR="005A6AC1">
        <w:rPr>
          <w:sz w:val="24"/>
          <w:szCs w:val="24"/>
        </w:rPr>
        <w:t xml:space="preserve">students who might be from LSES backgrounds, rural and regional </w:t>
      </w:r>
      <w:r w:rsidR="00A40EAE">
        <w:rPr>
          <w:sz w:val="24"/>
          <w:szCs w:val="24"/>
        </w:rPr>
        <w:t>areas</w:t>
      </w:r>
      <w:r w:rsidR="005A6AC1">
        <w:rPr>
          <w:sz w:val="24"/>
          <w:szCs w:val="24"/>
        </w:rPr>
        <w:t>, and, for Indigenous students. However, it is open and free for any Australian student or teacher to use. And, we hope, with</w:t>
      </w:r>
      <w:r w:rsidR="00A40EAE">
        <w:rPr>
          <w:sz w:val="24"/>
          <w:szCs w:val="24"/>
        </w:rPr>
        <w:t xml:space="preserve"> your help, a lot more students and teachers will use this resource. </w:t>
      </w:r>
    </w:p>
    <w:p w14:paraId="3E2A2D45" w14:textId="67508E9D" w:rsidR="004B36B1" w:rsidRDefault="007C5BC4" w:rsidP="007C5BC4">
      <w:r>
        <w:t xml:space="preserve">We will continue to provide this </w:t>
      </w:r>
      <w:r w:rsidR="00C41CC4">
        <w:t>website</w:t>
      </w:r>
      <w:r>
        <w:t xml:space="preserve"> as a FREE online resource for you to use in your classrooms for individual exploration or</w:t>
      </w:r>
      <w:r w:rsidR="00C41CC4">
        <w:t xml:space="preserve"> for</w:t>
      </w:r>
      <w:r>
        <w:t xml:space="preserve"> classroom activities. </w:t>
      </w:r>
      <w:r w:rsidR="007F3ED5">
        <w:t>Any sponsorship</w:t>
      </w:r>
      <w:r w:rsidR="00C41CC4">
        <w:t xml:space="preserve"> you could provide</w:t>
      </w:r>
      <w:r w:rsidR="007F3ED5">
        <w:t xml:space="preserve"> would be </w:t>
      </w:r>
      <w:r w:rsidR="00D75EE0">
        <w:t>greatly</w:t>
      </w:r>
      <w:r w:rsidR="007F3ED5">
        <w:t xml:space="preserve"> appreciated as we are a Not-for-Profit organisation.</w:t>
      </w:r>
      <w:bookmarkStart w:id="0" w:name="_GoBack"/>
      <w:bookmarkEnd w:id="0"/>
    </w:p>
    <w:p w14:paraId="47C368E5" w14:textId="1A6A411F" w:rsidR="007C5BC4" w:rsidRPr="002E6053" w:rsidRDefault="007C5BC4" w:rsidP="007C5BC4">
      <w:r>
        <w:t xml:space="preserve">We would like this resource to be a collaborative one and encourage you to submit resources for other Australian teachers to use. </w:t>
      </w:r>
      <w:r w:rsidR="00C770E0">
        <w:t xml:space="preserve">All resources submitted will be acknowledge when placed on the website. Please send any resources as a Word document to </w:t>
      </w:r>
      <w:hyperlink r:id="rId8" w:history="1">
        <w:r w:rsidR="00C770E0" w:rsidRPr="001007C8">
          <w:rPr>
            <w:rStyle w:val="Hyperlink"/>
          </w:rPr>
          <w:t>Frances.Moore@onthejob.education</w:t>
        </w:r>
      </w:hyperlink>
      <w:r w:rsidR="00C770E0">
        <w:t xml:space="preserve"> </w:t>
      </w:r>
    </w:p>
    <w:p w14:paraId="2D538750" w14:textId="338D37AA" w:rsidR="00C770E0" w:rsidRPr="00B44E71" w:rsidRDefault="00C770E0" w:rsidP="00C770E0">
      <w:pPr>
        <w:rPr>
          <w:bCs/>
          <w:sz w:val="28"/>
          <w:szCs w:val="28"/>
        </w:rPr>
      </w:pPr>
      <w:r w:rsidRPr="00F11B90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lassroom </w:t>
      </w:r>
      <w:r w:rsidRPr="00F11B90">
        <w:rPr>
          <w:b/>
          <w:bCs/>
          <w:sz w:val="28"/>
          <w:szCs w:val="28"/>
        </w:rPr>
        <w:t>Resources</w:t>
      </w:r>
      <w:r w:rsidRPr="00F11B90">
        <w:rPr>
          <w:b/>
          <w:bCs/>
          <w:sz w:val="28"/>
          <w:szCs w:val="28"/>
        </w:rPr>
        <w:br/>
      </w:r>
      <w:r w:rsidRPr="00F11B90">
        <w:rPr>
          <w:bCs/>
          <w:sz w:val="24"/>
          <w:szCs w:val="24"/>
        </w:rPr>
        <w:t xml:space="preserve">Here </w:t>
      </w:r>
      <w:r>
        <w:rPr>
          <w:bCs/>
          <w:sz w:val="24"/>
          <w:szCs w:val="24"/>
        </w:rPr>
        <w:t>is a</w:t>
      </w:r>
      <w:r w:rsidRPr="00F11B90">
        <w:rPr>
          <w:bCs/>
          <w:sz w:val="24"/>
          <w:szCs w:val="24"/>
        </w:rPr>
        <w:t xml:space="preserve"> C</w:t>
      </w:r>
      <w:r>
        <w:rPr>
          <w:bCs/>
          <w:sz w:val="24"/>
          <w:szCs w:val="24"/>
        </w:rPr>
        <w:t xml:space="preserve">lassroom </w:t>
      </w:r>
      <w:r w:rsidRPr="00F11B90">
        <w:rPr>
          <w:bCs/>
          <w:sz w:val="24"/>
          <w:szCs w:val="24"/>
        </w:rPr>
        <w:t>Resource you might like to use in the classroom</w:t>
      </w:r>
      <w:r w:rsidR="00F218F8">
        <w:rPr>
          <w:bCs/>
          <w:sz w:val="24"/>
          <w:szCs w:val="24"/>
        </w:rPr>
        <w:t xml:space="preserve"> that we discovered this week</w:t>
      </w:r>
      <w:r w:rsidRPr="00F11B90">
        <w:rPr>
          <w:bCs/>
          <w:sz w:val="24"/>
          <w:szCs w:val="24"/>
        </w:rPr>
        <w:t>: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452"/>
      </w:tblGrid>
      <w:tr w:rsidR="00C770E0" w14:paraId="7DF0E607" w14:textId="77777777" w:rsidTr="00F218F8">
        <w:tc>
          <w:tcPr>
            <w:tcW w:w="1668" w:type="dxa"/>
          </w:tcPr>
          <w:p w14:paraId="787AD5E9" w14:textId="77777777" w:rsidR="00C770E0" w:rsidRPr="00F11B90" w:rsidRDefault="00C770E0" w:rsidP="00864953">
            <w:pPr>
              <w:rPr>
                <w:b/>
                <w:bCs/>
                <w:sz w:val="24"/>
                <w:szCs w:val="24"/>
              </w:rPr>
            </w:pPr>
          </w:p>
          <w:p w14:paraId="1B6D4149" w14:textId="1D25CE14" w:rsidR="00C770E0" w:rsidRDefault="00C770E0" w:rsidP="0086495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ReSolve</w:t>
            </w:r>
            <w:proofErr w:type="spellEnd"/>
          </w:p>
          <w:p w14:paraId="4E5F969A" w14:textId="6F45C718" w:rsidR="007642AB" w:rsidRPr="007642AB" w:rsidRDefault="007642AB" w:rsidP="008649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resolve.edu.au </w:t>
            </w:r>
          </w:p>
          <w:p w14:paraId="496E47E3" w14:textId="77777777" w:rsidR="00C770E0" w:rsidRPr="00F11B90" w:rsidRDefault="00C770E0" w:rsidP="00864953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2" w:type="dxa"/>
          </w:tcPr>
          <w:p w14:paraId="26C8BC6A" w14:textId="64CA9B90" w:rsidR="00C770E0" w:rsidRPr="00640734" w:rsidRDefault="00C770E0" w:rsidP="00864953">
            <w:pPr>
              <w:rPr>
                <w:bCs/>
                <w:iCs/>
              </w:rPr>
            </w:pPr>
            <w:r w:rsidRPr="00640734">
              <w:rPr>
                <w:bCs/>
                <w:iCs/>
              </w:rPr>
              <w:t xml:space="preserve">Created by the </w:t>
            </w:r>
            <w:r w:rsidR="007642AB" w:rsidRPr="00640734">
              <w:rPr>
                <w:bCs/>
                <w:iCs/>
              </w:rPr>
              <w:t xml:space="preserve">Australian </w:t>
            </w:r>
            <w:r w:rsidRPr="00640734">
              <w:rPr>
                <w:bCs/>
                <w:iCs/>
              </w:rPr>
              <w:t>Academy of Science and the Australian Association</w:t>
            </w:r>
            <w:r w:rsidR="00640734" w:rsidRPr="00640734">
              <w:rPr>
                <w:bCs/>
                <w:iCs/>
              </w:rPr>
              <w:t xml:space="preserve"> of Mathematics Teachers</w:t>
            </w:r>
            <w:r w:rsidR="00F218F8" w:rsidRPr="00640734">
              <w:rPr>
                <w:bCs/>
                <w:iCs/>
              </w:rPr>
              <w:t xml:space="preserve"> – this resource is based on the Australian Curriculum</w:t>
            </w:r>
            <w:r w:rsidRPr="00640734">
              <w:rPr>
                <w:bCs/>
                <w:iCs/>
              </w:rPr>
              <w:t xml:space="preserve">. This resource has a range of activities for students from Years 7 – 10 that you could insert into your lessons. </w:t>
            </w:r>
            <w:r w:rsidR="007642AB" w:rsidRPr="00640734">
              <w:rPr>
                <w:bCs/>
                <w:iCs/>
              </w:rPr>
              <w:t>For Forensic Science [OTJ – Forensic Scientist] you could use Probability: Forensic Investigations. For Mathematical Modelling: How risky is life? [OTJ – Actuary</w:t>
            </w:r>
            <w:r w:rsidR="00F218F8" w:rsidRPr="00640734">
              <w:rPr>
                <w:bCs/>
                <w:iCs/>
              </w:rPr>
              <w:t xml:space="preserve">]. We will continue to link to activities in </w:t>
            </w:r>
            <w:proofErr w:type="spellStart"/>
            <w:r w:rsidR="00F218F8" w:rsidRPr="00640734">
              <w:rPr>
                <w:bCs/>
                <w:iCs/>
              </w:rPr>
              <w:t>OntheJob</w:t>
            </w:r>
            <w:proofErr w:type="spellEnd"/>
            <w:r w:rsidR="00F218F8" w:rsidRPr="00640734">
              <w:rPr>
                <w:bCs/>
                <w:iCs/>
              </w:rPr>
              <w:t xml:space="preserve"> [OTJ]</w:t>
            </w:r>
          </w:p>
        </w:tc>
      </w:tr>
      <w:tr w:rsidR="00640734" w14:paraId="462708F2" w14:textId="77777777" w:rsidTr="00F218F8">
        <w:tc>
          <w:tcPr>
            <w:tcW w:w="1668" w:type="dxa"/>
          </w:tcPr>
          <w:p w14:paraId="7306B505" w14:textId="5C3EC522" w:rsidR="00640734" w:rsidRPr="00F11B90" w:rsidRDefault="00640734" w:rsidP="008649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know of a great resource to share?</w:t>
            </w:r>
          </w:p>
        </w:tc>
        <w:tc>
          <w:tcPr>
            <w:tcW w:w="9452" w:type="dxa"/>
          </w:tcPr>
          <w:p w14:paraId="5B226E41" w14:textId="77777777" w:rsidR="00A40EAE" w:rsidRDefault="00A40EAE" w:rsidP="00864953">
            <w:pPr>
              <w:rPr>
                <w:bCs/>
                <w:i/>
              </w:rPr>
            </w:pPr>
          </w:p>
          <w:p w14:paraId="635B71BB" w14:textId="2CE4A88A" w:rsidR="00640734" w:rsidRPr="00640734" w:rsidRDefault="00640734" w:rsidP="0086495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We are always on the lookout for resources – especially free ones. Please share with us so we can share with other Australian teachers to help our students from all walks of life be better educated. </w:t>
            </w:r>
          </w:p>
        </w:tc>
      </w:tr>
    </w:tbl>
    <w:p w14:paraId="5BF6F539" w14:textId="77777777" w:rsidR="005A6AC1" w:rsidRDefault="005A6AC1" w:rsidP="00386443">
      <w:pPr>
        <w:rPr>
          <w:b/>
          <w:bCs/>
          <w:sz w:val="24"/>
          <w:szCs w:val="24"/>
        </w:rPr>
      </w:pPr>
    </w:p>
    <w:p w14:paraId="0E2B4338" w14:textId="2C2A8431" w:rsidR="00AE56B0" w:rsidRDefault="00843009" w:rsidP="00386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Industry News: First National </w:t>
      </w:r>
      <w:r w:rsidR="00F96B7B">
        <w:rPr>
          <w:b/>
          <w:bCs/>
          <w:sz w:val="24"/>
          <w:szCs w:val="24"/>
        </w:rPr>
        <w:t>Careers Ambassador – Scott Cam</w:t>
      </w:r>
    </w:p>
    <w:p w14:paraId="2CBE6A53" w14:textId="51417ACC" w:rsidR="00C770E0" w:rsidRPr="005E5EDA" w:rsidRDefault="005E5EDA" w:rsidP="00C770E0">
      <w:pPr>
        <w:rPr>
          <w:rFonts w:cstheme="minorHAnsi"/>
          <w:b/>
          <w:bCs/>
        </w:rPr>
      </w:pPr>
      <w:r w:rsidRPr="005E5EDA">
        <w:rPr>
          <w:rStyle w:val="style101"/>
          <w:rFonts w:cstheme="minorHAnsi"/>
          <w:sz w:val="22"/>
          <w:szCs w:val="22"/>
        </w:rPr>
        <w:t>10 October. The Australian Government [</w:t>
      </w:r>
      <w:hyperlink r:id="rId9" w:history="1">
        <w:r w:rsidRPr="005E5EDA">
          <w:rPr>
            <w:rStyle w:val="Hyperlink"/>
            <w:rFonts w:cstheme="minorHAnsi"/>
          </w:rPr>
          <w:t>National Careers Institute</w:t>
        </w:r>
      </w:hyperlink>
      <w:r w:rsidRPr="005E5EDA">
        <w:rPr>
          <w:rStyle w:val="style101"/>
          <w:rFonts w:cstheme="minorHAnsi"/>
          <w:sz w:val="22"/>
          <w:szCs w:val="22"/>
        </w:rPr>
        <w:t>]</w:t>
      </w:r>
      <w:r w:rsidR="00C41CC4">
        <w:rPr>
          <w:rStyle w:val="style101"/>
          <w:rFonts w:cstheme="minorHAnsi"/>
          <w:sz w:val="22"/>
          <w:szCs w:val="22"/>
        </w:rPr>
        <w:t xml:space="preserve"> </w:t>
      </w:r>
      <w:r w:rsidRPr="005E5EDA">
        <w:rPr>
          <w:rStyle w:val="style101"/>
          <w:rFonts w:cstheme="minorHAnsi"/>
          <w:sz w:val="22"/>
          <w:szCs w:val="22"/>
        </w:rPr>
        <w:t>announced the initial National Careers Ambassador - TV celebrity, Scott Cam.</w:t>
      </w:r>
      <w:r>
        <w:rPr>
          <w:rFonts w:cstheme="minorHAnsi"/>
          <w:b/>
          <w:bCs/>
        </w:rPr>
        <w:br/>
        <w:t>Watch this space to see what Scott will do to encourage your students to further education!</w:t>
      </w:r>
      <w:r w:rsidR="00404586" w:rsidRPr="005E5EDA">
        <w:rPr>
          <w:rFonts w:cstheme="minorHAnsi"/>
          <w:b/>
          <w:bCs/>
        </w:rPr>
        <w:br/>
      </w:r>
    </w:p>
    <w:p w14:paraId="56B3717C" w14:textId="3A5D9735" w:rsidR="00386443" w:rsidRPr="00F218F8" w:rsidRDefault="00386443" w:rsidP="00386443">
      <w:pPr>
        <w:rPr>
          <w:b/>
          <w:bCs/>
        </w:rPr>
      </w:pPr>
      <w:r>
        <w:rPr>
          <w:b/>
          <w:bCs/>
          <w:sz w:val="40"/>
          <w:szCs w:val="40"/>
        </w:rPr>
        <w:t>New improvements!</w:t>
      </w:r>
      <w:r w:rsidR="00F218F8">
        <w:rPr>
          <w:b/>
          <w:bCs/>
          <w:sz w:val="40"/>
          <w:szCs w:val="40"/>
        </w:rPr>
        <w:br/>
      </w:r>
      <w:r w:rsidR="00F218F8">
        <w:t xml:space="preserve">As we come across related jobs, we add them. Here </w:t>
      </w:r>
      <w:r w:rsidR="00C41CC4">
        <w:t xml:space="preserve">you can see </w:t>
      </w:r>
      <w:r w:rsidR="00F218F8">
        <w:t xml:space="preserve">the </w:t>
      </w:r>
      <w:r w:rsidR="005E5EDA">
        <w:t>Supply, Distribution &amp; Procurement Manager also has 4 related jobs</w:t>
      </w:r>
      <w:r w:rsidR="00F218F8" w:rsidRPr="00F218F8">
        <w:t xml:space="preserve"> </w:t>
      </w:r>
      <w:r w:rsidR="005E5EDA">
        <w:t xml:space="preserve">described. </w:t>
      </w:r>
      <w:r w:rsidR="0017767B" w:rsidRPr="0017767B">
        <w:rPr>
          <w:b/>
          <w:bCs/>
        </w:rPr>
        <w:t>Business Teachers</w:t>
      </w:r>
      <w:r w:rsidR="0017767B">
        <w:rPr>
          <w:b/>
          <w:bCs/>
        </w:rPr>
        <w:t>: do you have any creative activities to add to the ones here</w:t>
      </w:r>
      <w:r w:rsidR="007F3ED5">
        <w:rPr>
          <w:b/>
          <w:bCs/>
        </w:rPr>
        <w:t xml:space="preserve"> especially for students in Years 9 - 12</w:t>
      </w:r>
      <w:r w:rsidR="0017767B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1223"/>
        <w:gridCol w:w="3028"/>
        <w:gridCol w:w="2106"/>
      </w:tblGrid>
      <w:tr w:rsidR="009B6FB1" w14:paraId="7305D363" w14:textId="77777777" w:rsidTr="00C85420">
        <w:tc>
          <w:tcPr>
            <w:tcW w:w="2885" w:type="dxa"/>
          </w:tcPr>
          <w:p w14:paraId="3962D7F8" w14:textId="77777777" w:rsidR="009B6FB1" w:rsidRDefault="009B6FB1" w:rsidP="009B6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SUPPLY, DISTRIBUTION, &amp; PROCUREMENT MANAGER</w:t>
            </w:r>
          </w:p>
          <w:p w14:paraId="20041246" w14:textId="77777777" w:rsidR="009B6FB1" w:rsidRDefault="009B6FB1" w:rsidP="009B6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1D6D0F2" wp14:editId="591ACD5F">
                  <wp:extent cx="955548" cy="1085850"/>
                  <wp:effectExtent l="0" t="0" r="0" b="0"/>
                  <wp:docPr id="3985" name="Picture 3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5" name="i_tt_supply_distribution_procurement_manager_whit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26" cy="108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DBE5A" w14:textId="77777777" w:rsidR="009B6FB1" w:rsidRDefault="009B6FB1" w:rsidP="009B6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Fleet Manager</w:t>
            </w:r>
          </w:p>
          <w:p w14:paraId="76BC6200" w14:textId="77777777" w:rsidR="009B6FB1" w:rsidRDefault="009B6FB1" w:rsidP="009B6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Purchasing &amp; Supply Logistics Clerk</w:t>
            </w:r>
          </w:p>
          <w:p w14:paraId="34089C00" w14:textId="77777777" w:rsidR="009B6FB1" w:rsidRDefault="009B6FB1" w:rsidP="009B6FB1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Storeperson</w:t>
            </w:r>
            <w:proofErr w:type="spellEnd"/>
          </w:p>
          <w:p w14:paraId="5EF4C1C2" w14:textId="49558B89" w:rsidR="009B6FB1" w:rsidRPr="00D34222" w:rsidRDefault="009B6FB1" w:rsidP="009B6FB1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Warehouse Administrator</w:t>
            </w:r>
          </w:p>
        </w:tc>
        <w:tc>
          <w:tcPr>
            <w:tcW w:w="1223" w:type="dxa"/>
          </w:tcPr>
          <w:p w14:paraId="2E22E424" w14:textId="77777777" w:rsidR="009B6FB1" w:rsidRDefault="009B6FB1" w:rsidP="009B6FB1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09AE91" wp14:editId="4A7AD42E">
                  <wp:extent cx="285750" cy="285750"/>
                  <wp:effectExtent l="0" t="0" r="0" b="0"/>
                  <wp:docPr id="3980" name="Picture 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_capability_icon_s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C053E9">
              <w:rPr>
                <w:noProof/>
                <w:sz w:val="16"/>
                <w:szCs w:val="18"/>
              </w:rPr>
              <w:drawing>
                <wp:inline distT="0" distB="0" distL="0" distR="0" wp14:anchorId="652ACAF1" wp14:editId="35B85E69">
                  <wp:extent cx="285750" cy="285750"/>
                  <wp:effectExtent l="0" t="0" r="0" b="0"/>
                  <wp:docPr id="3981" name="Picture 3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cy_icon_s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707D5" w14:textId="77777777" w:rsidR="009B6FB1" w:rsidRDefault="009B6FB1" w:rsidP="009B6FB1">
            <w:pPr>
              <w:pStyle w:val="NoSpacing"/>
              <w:rPr>
                <w:sz w:val="18"/>
                <w:szCs w:val="18"/>
              </w:rPr>
            </w:pPr>
          </w:p>
          <w:p w14:paraId="0B5A7DD0" w14:textId="3C14262F" w:rsidR="009B6FB1" w:rsidRDefault="009B6FB1" w:rsidP="009B6FB1">
            <w:pPr>
              <w:pStyle w:val="NoSpacing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D0ABA55" wp14:editId="1F9B4711">
                  <wp:extent cx="285750" cy="285750"/>
                  <wp:effectExtent l="0" t="0" r="0" b="0"/>
                  <wp:docPr id="3982" name="Picture 3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eracy_icon_s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23021824" w14:textId="77777777" w:rsidR="009B6FB1" w:rsidRDefault="009B6FB1" w:rsidP="009B6FB1">
            <w:pPr>
              <w:pStyle w:val="NoSpacing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Procurement of …. School Supplies</w:t>
            </w:r>
            <w:r>
              <w:rPr>
                <w:sz w:val="18"/>
                <w:szCs w:val="18"/>
              </w:rPr>
              <w:br/>
            </w:r>
          </w:p>
          <w:p w14:paraId="4F70E257" w14:textId="3837F859" w:rsidR="009B6FB1" w:rsidRPr="00FD20FF" w:rsidRDefault="009B6FB1" w:rsidP="005E5EDA">
            <w:pPr>
              <w:pStyle w:val="NoSpacing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Geography of Mandarins: Where do they come from?</w:t>
            </w:r>
          </w:p>
        </w:tc>
        <w:tc>
          <w:tcPr>
            <w:tcW w:w="2106" w:type="dxa"/>
          </w:tcPr>
          <w:p w14:paraId="1367A951" w14:textId="77777777" w:rsidR="009B6FB1" w:rsidRDefault="009B6FB1" w:rsidP="009B6FB1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27B80C5" wp14:editId="6707DE5B">
                  <wp:extent cx="200025" cy="190500"/>
                  <wp:effectExtent l="0" t="0" r="9525" b="0"/>
                  <wp:docPr id="3977" name="Picture 3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3EA37BB" wp14:editId="3B68BF46">
                  <wp:extent cx="200025" cy="190500"/>
                  <wp:effectExtent l="0" t="0" r="9525" b="0"/>
                  <wp:docPr id="3978" name="Picture 3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m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C7EBF11" wp14:editId="6574B276">
                  <wp:extent cx="200025" cy="190500"/>
                  <wp:effectExtent l="0" t="0" r="9525" b="0"/>
                  <wp:docPr id="3979" name="Picture 3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All</w:t>
            </w:r>
          </w:p>
          <w:p w14:paraId="0AD74D5D" w14:textId="77777777" w:rsidR="009B6FB1" w:rsidRDefault="009B6FB1" w:rsidP="009B6FB1">
            <w:pPr>
              <w:pStyle w:val="NoSpacing"/>
              <w:rPr>
                <w:noProof/>
                <w:sz w:val="18"/>
                <w:szCs w:val="18"/>
              </w:rPr>
            </w:pPr>
          </w:p>
          <w:p w14:paraId="48A813A1" w14:textId="00BFA076" w:rsidR="009B6FB1" w:rsidRDefault="009B6FB1" w:rsidP="009B6FB1">
            <w:pPr>
              <w:pStyle w:val="NoSpacing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8EF370D" wp14:editId="1C1FD3ED">
                  <wp:extent cx="200025" cy="190500"/>
                  <wp:effectExtent l="0" t="0" r="9525" b="0"/>
                  <wp:docPr id="3983" name="Picture 3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C11FBA6" wp14:editId="28EFCCE6">
                  <wp:extent cx="200025" cy="190500"/>
                  <wp:effectExtent l="0" t="0" r="9525" b="0"/>
                  <wp:docPr id="3984" name="Picture 3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m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83" w14:paraId="1F508C2A" w14:textId="77777777" w:rsidTr="00C85420">
        <w:tc>
          <w:tcPr>
            <w:tcW w:w="9242" w:type="dxa"/>
            <w:gridSpan w:val="4"/>
          </w:tcPr>
          <w:p w14:paraId="418B7D3E" w14:textId="6CDF6D3D" w:rsidR="00F00283" w:rsidRPr="008613C7" w:rsidRDefault="008613C7" w:rsidP="00C85420">
            <w:pPr>
              <w:pStyle w:val="NoSpacing"/>
              <w:rPr>
                <w:noProof/>
              </w:rPr>
            </w:pPr>
            <w:hyperlink r:id="rId17" w:history="1">
              <w:r w:rsidRPr="005B5CAC">
                <w:rPr>
                  <w:rStyle w:val="Hyperlink"/>
                  <w:noProof/>
                </w:rPr>
                <w:t>https://www.onthejob.education/transport/supply_distribution_procurement_manager.htm</w:t>
              </w:r>
            </w:hyperlink>
            <w:r>
              <w:rPr>
                <w:noProof/>
              </w:rPr>
              <w:t xml:space="preserve"> </w:t>
            </w:r>
          </w:p>
        </w:tc>
      </w:tr>
    </w:tbl>
    <w:p w14:paraId="701DFC86" w14:textId="5EE32DC0" w:rsidR="00C45BD6" w:rsidRPr="00F00283" w:rsidRDefault="001811CA" w:rsidP="00F00283">
      <w:pPr>
        <w:pStyle w:val="NoSpacing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br/>
      </w:r>
      <w:r w:rsidR="00F00283" w:rsidRPr="00F00283">
        <w:rPr>
          <w:b/>
          <w:color w:val="C00000"/>
          <w:sz w:val="28"/>
          <w:szCs w:val="28"/>
        </w:rPr>
        <w:t>We hope you use these activities and information in your classroom.</w:t>
      </w:r>
      <w:r w:rsidR="00F00283" w:rsidRPr="00F00283">
        <w:rPr>
          <w:b/>
          <w:color w:val="C00000"/>
          <w:sz w:val="24"/>
          <w:szCs w:val="24"/>
        </w:rPr>
        <w:t xml:space="preserve"> </w:t>
      </w:r>
    </w:p>
    <w:p w14:paraId="40875BC8" w14:textId="4C5F1A4E" w:rsidR="00C770E0" w:rsidRDefault="005E5EDA" w:rsidP="00F00283">
      <w:pPr>
        <w:rPr>
          <w:b/>
        </w:rPr>
      </w:pPr>
      <w:r w:rsidRPr="005E5ED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5A597" wp14:editId="626BB187">
                <wp:simplePos x="0" y="0"/>
                <wp:positionH relativeFrom="column">
                  <wp:posOffset>31750</wp:posOffset>
                </wp:positionH>
                <wp:positionV relativeFrom="paragraph">
                  <wp:posOffset>180340</wp:posOffset>
                </wp:positionV>
                <wp:extent cx="4565650" cy="27178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0F2F" w14:textId="0EA57C56" w:rsidR="005E5EDA" w:rsidRDefault="005E5EDA" w:rsidP="005E5EDA">
                            <w:r w:rsidRPr="002937E1">
                              <w:rPr>
                                <w:b/>
                              </w:rPr>
                              <w:t>Your Needs?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6BB7">
                              <w:t xml:space="preserve">Contact </w:t>
                            </w:r>
                            <w:r>
                              <w:t xml:space="preserve">Frances Moore </w:t>
                            </w:r>
                            <w:hyperlink r:id="rId18" w:history="1">
                              <w:r w:rsidRPr="00845AC3">
                                <w:rPr>
                                  <w:rStyle w:val="Hyperlink"/>
                                </w:rPr>
                                <w:t>Frances.Moore@onthejob.education</w:t>
                              </w:r>
                            </w:hyperlink>
                            <w:r>
                              <w:t xml:space="preserve"> if there are any jobs you wish to be explored for your students.</w:t>
                            </w:r>
                          </w:p>
                          <w:p w14:paraId="7082BAE4" w14:textId="5FB10EED" w:rsidR="005E5EDA" w:rsidRDefault="005E5EDA" w:rsidP="005E5ED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Anyone interested in receiving this newsletter can </w:t>
                            </w:r>
                            <w:r w:rsidR="00C41CC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sign up </w:t>
                            </w:r>
                            <w:hyperlink r:id="rId19" w:history="1">
                              <w:r w:rsidR="00C41CC4" w:rsidRPr="00C41CC4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 w:rsidR="00C41CC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email me </w:t>
                            </w:r>
                            <w:hyperlink r:id="rId20" w:history="1">
                              <w:r w:rsidRPr="00845AC3">
                                <w:rPr>
                                  <w:rStyle w:val="Hyperlink"/>
                                </w:rPr>
                                <w:t>Frances.Moore@onthejob.education</w:t>
                              </w:r>
                            </w:hyperlink>
                          </w:p>
                          <w:p w14:paraId="16C31507" w14:textId="77777777" w:rsidR="005E5EDA" w:rsidRDefault="005E5EDA" w:rsidP="005E5ED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If you like what you see, put it in your favourites! We will only publish this newsletter once a term but you can always go into the What’s New section to see the latest jobs.</w:t>
                            </w:r>
                          </w:p>
                          <w:p w14:paraId="7D9FA4D0" w14:textId="652A16C6" w:rsidR="005E5EDA" w:rsidRPr="005E5EDA" w:rsidRDefault="005E5EDA" w:rsidP="005E5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5EDA">
                              <w:rPr>
                                <w:b/>
                                <w:sz w:val="24"/>
                                <w:szCs w:val="24"/>
                              </w:rPr>
                              <w:t>Don’t forget to visit “What’s New” to keep up-to-date!</w:t>
                            </w:r>
                            <w:r w:rsidRPr="005E5ED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21" w:history="1">
                              <w:r w:rsidRPr="005E5ED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https://www.onthejob.education/whats_new.htm</w:t>
                              </w:r>
                            </w:hyperlink>
                          </w:p>
                          <w:p w14:paraId="2B8D29D2" w14:textId="77777777" w:rsidR="005E5EDA" w:rsidRDefault="005E5EDA" w:rsidP="005E5EDA"/>
                          <w:p w14:paraId="38C32D27" w14:textId="3491323E" w:rsidR="005E5EDA" w:rsidRDefault="005E5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A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14.2pt;width:359.5pt;height:2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">
                <v:textbox>
                  <w:txbxContent>
                    <w:p w14:paraId="02200F2F" w14:textId="0EA57C56" w:rsidR="005E5EDA" w:rsidRDefault="005E5EDA" w:rsidP="005E5EDA">
                      <w:r w:rsidRPr="002937E1">
                        <w:rPr>
                          <w:b/>
                        </w:rPr>
                        <w:t>Your Needs?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6BB7">
                        <w:t xml:space="preserve">Contact </w:t>
                      </w:r>
                      <w:r>
                        <w:t xml:space="preserve">Frances Moore </w:t>
                      </w:r>
                      <w:hyperlink r:id="rId22" w:history="1">
                        <w:r w:rsidRPr="00845AC3">
                          <w:rPr>
                            <w:rStyle w:val="Hyperlink"/>
                          </w:rPr>
                          <w:t>Frances.Moore@onthejob.education</w:t>
                        </w:r>
                      </w:hyperlink>
                      <w:r>
                        <w:t xml:space="preserve"> if there are any jobs you wish to be explored for your students.</w:t>
                      </w:r>
                    </w:p>
                    <w:p w14:paraId="7082BAE4" w14:textId="5FB10EED" w:rsidR="005E5EDA" w:rsidRDefault="005E5EDA" w:rsidP="005E5ED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Anyone interested in receiving this newsletter can </w:t>
                      </w:r>
                      <w:r w:rsidR="00C41CC4">
                        <w:rPr>
                          <w:bCs/>
                          <w:sz w:val="24"/>
                          <w:szCs w:val="24"/>
                        </w:rPr>
                        <w:t xml:space="preserve">sign up </w:t>
                      </w:r>
                      <w:hyperlink r:id="rId23" w:history="1">
                        <w:r w:rsidR="00C41CC4" w:rsidRPr="00C41CC4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here</w:t>
                        </w:r>
                      </w:hyperlink>
                      <w:r w:rsidR="00C41CC4">
                        <w:rPr>
                          <w:bCs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email me </w:t>
                      </w:r>
                      <w:hyperlink r:id="rId24" w:history="1">
                        <w:r w:rsidRPr="00845AC3">
                          <w:rPr>
                            <w:rStyle w:val="Hyperlink"/>
                          </w:rPr>
                          <w:t>Frances.Moore@onthejob.education</w:t>
                        </w:r>
                      </w:hyperlink>
                    </w:p>
                    <w:p w14:paraId="16C31507" w14:textId="77777777" w:rsidR="005E5EDA" w:rsidRDefault="005E5EDA" w:rsidP="005E5ED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If you like what you see, put it in your favourites! We will only publish this newsletter once a term but you can always go into the What’s New section to see the latest jobs.</w:t>
                      </w:r>
                    </w:p>
                    <w:p w14:paraId="7D9FA4D0" w14:textId="652A16C6" w:rsidR="005E5EDA" w:rsidRPr="005E5EDA" w:rsidRDefault="005E5EDA" w:rsidP="005E5EDA">
                      <w:pPr>
                        <w:rPr>
                          <w:sz w:val="24"/>
                          <w:szCs w:val="24"/>
                        </w:rPr>
                      </w:pPr>
                      <w:r w:rsidRPr="005E5EDA">
                        <w:rPr>
                          <w:b/>
                          <w:sz w:val="24"/>
                          <w:szCs w:val="24"/>
                        </w:rPr>
                        <w:t>Don’t forget to visit “What’s New” to keep up-to-date!</w:t>
                      </w:r>
                      <w:r w:rsidRPr="005E5ED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hyperlink r:id="rId25" w:history="1">
                        <w:r w:rsidRPr="005E5ED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https://www.onthejob.education/whats_new.htm</w:t>
                        </w:r>
                      </w:hyperlink>
                    </w:p>
                    <w:p w14:paraId="2B8D29D2" w14:textId="77777777" w:rsidR="005E5EDA" w:rsidRDefault="005E5EDA" w:rsidP="005E5EDA"/>
                    <w:p w14:paraId="38C32D27" w14:textId="3491323E" w:rsidR="005E5EDA" w:rsidRDefault="005E5EDA"/>
                  </w:txbxContent>
                </v:textbox>
                <w10:wrap type="square"/>
              </v:shape>
            </w:pict>
          </mc:Fallback>
        </mc:AlternateContent>
      </w:r>
      <w:r w:rsidR="00F00283">
        <w:rPr>
          <w:b/>
          <w:bCs/>
          <w:sz w:val="24"/>
          <w:szCs w:val="24"/>
        </w:rPr>
        <w:br/>
      </w:r>
      <w:r w:rsidR="00C770E0">
        <w:rPr>
          <w:rFonts w:ascii="Arial" w:hAnsi="Arial" w:cs="Arial"/>
          <w:noProof/>
          <w:color w:val="587592"/>
          <w:sz w:val="27"/>
          <w:szCs w:val="27"/>
        </w:rPr>
        <w:drawing>
          <wp:inline distT="0" distB="0" distL="0" distR="0" wp14:anchorId="644066E6" wp14:editId="2F1FAEB1">
            <wp:extent cx="1905000" cy="2000250"/>
            <wp:effectExtent l="0" t="0" r="0" b="0"/>
            <wp:docPr id="3" name="Picture 3" descr="Missing Occupat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ng Occupation?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5B7E" w14:textId="77777777" w:rsidR="00F64F5F" w:rsidRDefault="00F64F5F" w:rsidP="00116B62">
      <w:pPr>
        <w:rPr>
          <w:b/>
          <w:sz w:val="40"/>
          <w:szCs w:val="40"/>
        </w:rPr>
      </w:pPr>
    </w:p>
    <w:sectPr w:rsidR="00F64F5F" w:rsidSect="00D40F8B">
      <w:headerReference w:type="default" r:id="rId27"/>
      <w:footerReference w:type="default" r:id="rId28"/>
      <w:pgSz w:w="11906" w:h="16838"/>
      <w:pgMar w:top="720" w:right="282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A94C" w14:textId="77777777" w:rsidR="0064750B" w:rsidRDefault="0064750B" w:rsidP="00B37DEB">
      <w:pPr>
        <w:spacing w:after="0" w:line="240" w:lineRule="auto"/>
      </w:pPr>
      <w:r>
        <w:separator/>
      </w:r>
    </w:p>
  </w:endnote>
  <w:endnote w:type="continuationSeparator" w:id="0">
    <w:p w14:paraId="1D34B39C" w14:textId="77777777" w:rsidR="0064750B" w:rsidRDefault="0064750B" w:rsidP="00B3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89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ACFEC0" w14:textId="77777777" w:rsidR="00374B3F" w:rsidRDefault="00374B3F" w:rsidP="00B37D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4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B5EB10" w14:textId="77777777" w:rsidR="00374B3F" w:rsidRPr="00BD6BB7" w:rsidRDefault="00044359" w:rsidP="005E5F70">
    <w:pPr>
      <w:ind w:left="-709"/>
      <w:rPr>
        <w:sz w:val="24"/>
        <w:szCs w:val="24"/>
      </w:rPr>
    </w:pPr>
    <w:r>
      <w:rPr>
        <w:noProof/>
        <w:sz w:val="24"/>
        <w:szCs w:val="24"/>
      </w:rPr>
      <w:t xml:space="preserve">    </w:t>
    </w:r>
    <w:r w:rsidR="00461F1E">
      <w:rPr>
        <w:noProof/>
        <w:sz w:val="24"/>
        <w:szCs w:val="24"/>
      </w:rPr>
      <w:t xml:space="preserve"> </w:t>
    </w:r>
    <w:r w:rsidR="00CB4DA2">
      <w:rPr>
        <w:noProof/>
        <w:sz w:val="24"/>
        <w:szCs w:val="24"/>
      </w:rPr>
      <w:t xml:space="preserve">       </w:t>
    </w:r>
    <w:r w:rsidR="00C62878">
      <w:rPr>
        <w:noProof/>
        <w:sz w:val="24"/>
        <w:szCs w:val="24"/>
      </w:rPr>
      <w:drawing>
        <wp:inline distT="0" distB="0" distL="0" distR="0" wp14:anchorId="211D4F6B" wp14:editId="7C7C6DD8">
          <wp:extent cx="754380" cy="857250"/>
          <wp:effectExtent l="0" t="0" r="762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_le_Prop_Scenery_Maker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80" cy="86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7A4">
      <w:rPr>
        <w:noProof/>
        <w:sz w:val="24"/>
        <w:szCs w:val="24"/>
      </w:rPr>
      <w:drawing>
        <wp:inline distT="0" distB="0" distL="0" distR="0" wp14:anchorId="4C8EFD97" wp14:editId="24A36917">
          <wp:extent cx="752475" cy="855086"/>
          <wp:effectExtent l="0" t="0" r="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_tt_supply_distribution_procurement_manager_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79" cy="87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0F8B">
      <w:rPr>
        <w:noProof/>
        <w:sz w:val="24"/>
        <w:szCs w:val="24"/>
      </w:rPr>
      <w:drawing>
        <wp:inline distT="0" distB="0" distL="0" distR="0" wp14:anchorId="2C036C07" wp14:editId="1A5405C3">
          <wp:extent cx="745998" cy="8477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_ch_oncologist_whi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9" cy="85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0F8B">
      <w:rPr>
        <w:noProof/>
        <w:sz w:val="24"/>
        <w:szCs w:val="24"/>
      </w:rPr>
      <w:drawing>
        <wp:inline distT="0" distB="0" distL="0" distR="0" wp14:anchorId="246DCCAE" wp14:editId="2351E397">
          <wp:extent cx="687324" cy="7810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_rd_haematologist_whit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10" cy="785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34D">
      <w:rPr>
        <w:noProof/>
        <w:sz w:val="24"/>
        <w:szCs w:val="24"/>
      </w:rPr>
      <w:drawing>
        <wp:inline distT="0" distB="0" distL="0" distR="0" wp14:anchorId="1794CA0F" wp14:editId="42186FC0">
          <wp:extent cx="729234" cy="8286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_ch_rheumatologist_whit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79" cy="83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34D">
      <w:rPr>
        <w:noProof/>
        <w:sz w:val="24"/>
        <w:szCs w:val="24"/>
      </w:rPr>
      <w:drawing>
        <wp:inline distT="0" distB="0" distL="0" distR="0" wp14:anchorId="3E83EB79" wp14:editId="65ED48D0">
          <wp:extent cx="712470" cy="8096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_ch_retirement_home_manager_whit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66" cy="81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34D">
      <w:rPr>
        <w:noProof/>
        <w:sz w:val="24"/>
        <w:szCs w:val="24"/>
      </w:rPr>
      <w:drawing>
        <wp:inline distT="0" distB="0" distL="0" distR="0" wp14:anchorId="5B0F34D1" wp14:editId="716A2D49">
          <wp:extent cx="751332" cy="853786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_tt_railway_track_worker_whit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2" cy="86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12B2">
      <w:rPr>
        <w:noProof/>
        <w:sz w:val="24"/>
        <w:szCs w:val="24"/>
      </w:rPr>
      <w:drawing>
        <wp:inline distT="0" distB="0" distL="0" distR="0" wp14:anchorId="115830EC" wp14:editId="7F599AAF">
          <wp:extent cx="742950" cy="84426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_oa_sports_centre_manager_white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3" cy="85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12B2">
      <w:rPr>
        <w:noProof/>
        <w:sz w:val="24"/>
        <w:szCs w:val="24"/>
      </w:rPr>
      <w:drawing>
        <wp:inline distT="0" distB="0" distL="0" distR="0" wp14:anchorId="2B901A52" wp14:editId="524E813F">
          <wp:extent cx="790575" cy="89838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_tt_Helicopter_Pilot_white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71" cy="92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77A15" w14:textId="77777777" w:rsidR="00374B3F" w:rsidRDefault="0037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58D1" w14:textId="77777777" w:rsidR="0064750B" w:rsidRDefault="0064750B" w:rsidP="00B37DEB">
      <w:pPr>
        <w:spacing w:after="0" w:line="240" w:lineRule="auto"/>
      </w:pPr>
      <w:r>
        <w:separator/>
      </w:r>
    </w:p>
  </w:footnote>
  <w:footnote w:type="continuationSeparator" w:id="0">
    <w:p w14:paraId="0C8CB439" w14:textId="77777777" w:rsidR="0064750B" w:rsidRDefault="0064750B" w:rsidP="00B3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502E" w14:textId="77777777" w:rsidR="00374B3F" w:rsidRDefault="00F64F5F">
    <w:pPr>
      <w:pStyle w:val="Header"/>
    </w:pPr>
    <w:r>
      <w:rPr>
        <w:noProof/>
      </w:rPr>
      <w:drawing>
        <wp:inline distT="0" distB="0" distL="0" distR="0" wp14:anchorId="5C77A9A7" wp14:editId="75B44DE5">
          <wp:extent cx="990600" cy="66370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J_Info_desk_2017_very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018" cy="66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Primary" style="width:16pt;height:15pt;visibility:visible;mso-wrap-style:square" o:bullet="t">
        <v:imagedata r:id="rId1" o:title="Primary"/>
      </v:shape>
    </w:pict>
  </w:numPicBullet>
  <w:abstractNum w:abstractNumId="0" w15:restartNumberingAfterBreak="0">
    <w:nsid w:val="025225A6"/>
    <w:multiLevelType w:val="hybridMultilevel"/>
    <w:tmpl w:val="F49EDF30"/>
    <w:lvl w:ilvl="0" w:tplc="AC223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31C"/>
    <w:multiLevelType w:val="hybridMultilevel"/>
    <w:tmpl w:val="D3A03E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45626"/>
    <w:multiLevelType w:val="hybridMultilevel"/>
    <w:tmpl w:val="11FEC0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622A9"/>
    <w:multiLevelType w:val="hybridMultilevel"/>
    <w:tmpl w:val="9560F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CD7"/>
    <w:multiLevelType w:val="hybridMultilevel"/>
    <w:tmpl w:val="CBA87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C25"/>
    <w:multiLevelType w:val="hybridMultilevel"/>
    <w:tmpl w:val="42EEF4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06239"/>
    <w:multiLevelType w:val="hybridMultilevel"/>
    <w:tmpl w:val="3F8062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35329"/>
    <w:multiLevelType w:val="hybridMultilevel"/>
    <w:tmpl w:val="29981C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4802"/>
    <w:multiLevelType w:val="hybridMultilevel"/>
    <w:tmpl w:val="458C6D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15654"/>
    <w:multiLevelType w:val="hybridMultilevel"/>
    <w:tmpl w:val="864A2E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077"/>
    <w:multiLevelType w:val="hybridMultilevel"/>
    <w:tmpl w:val="D082A9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B43F3"/>
    <w:multiLevelType w:val="hybridMultilevel"/>
    <w:tmpl w:val="762E40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A5129"/>
    <w:multiLevelType w:val="hybridMultilevel"/>
    <w:tmpl w:val="83B2BD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1A3470"/>
    <w:multiLevelType w:val="hybridMultilevel"/>
    <w:tmpl w:val="CA2E02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D7E2F"/>
    <w:multiLevelType w:val="hybridMultilevel"/>
    <w:tmpl w:val="E23C98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F4817"/>
    <w:multiLevelType w:val="hybridMultilevel"/>
    <w:tmpl w:val="F63297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F790B"/>
    <w:multiLevelType w:val="hybridMultilevel"/>
    <w:tmpl w:val="527851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B16B8"/>
    <w:multiLevelType w:val="hybridMultilevel"/>
    <w:tmpl w:val="A3C401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27207"/>
    <w:multiLevelType w:val="hybridMultilevel"/>
    <w:tmpl w:val="AB08C2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6764B"/>
    <w:multiLevelType w:val="hybridMultilevel"/>
    <w:tmpl w:val="6220D1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302C4"/>
    <w:multiLevelType w:val="hybridMultilevel"/>
    <w:tmpl w:val="AE9873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60EB1"/>
    <w:multiLevelType w:val="hybridMultilevel"/>
    <w:tmpl w:val="853CE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64D7C"/>
    <w:multiLevelType w:val="hybridMultilevel"/>
    <w:tmpl w:val="99A24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E5874"/>
    <w:multiLevelType w:val="hybridMultilevel"/>
    <w:tmpl w:val="F69684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885873"/>
    <w:multiLevelType w:val="hybridMultilevel"/>
    <w:tmpl w:val="1AE6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20"/>
  </w:num>
  <w:num w:numId="8">
    <w:abstractNumId w:val="23"/>
  </w:num>
  <w:num w:numId="9">
    <w:abstractNumId w:val="6"/>
  </w:num>
  <w:num w:numId="10">
    <w:abstractNumId w:val="10"/>
  </w:num>
  <w:num w:numId="11">
    <w:abstractNumId w:val="22"/>
  </w:num>
  <w:num w:numId="12">
    <w:abstractNumId w:val="19"/>
  </w:num>
  <w:num w:numId="13">
    <w:abstractNumId w:val="1"/>
  </w:num>
  <w:num w:numId="14">
    <w:abstractNumId w:val="18"/>
  </w:num>
  <w:num w:numId="15">
    <w:abstractNumId w:val="15"/>
  </w:num>
  <w:num w:numId="16">
    <w:abstractNumId w:val="9"/>
  </w:num>
  <w:num w:numId="17">
    <w:abstractNumId w:val="21"/>
  </w:num>
  <w:num w:numId="18">
    <w:abstractNumId w:val="0"/>
  </w:num>
  <w:num w:numId="19">
    <w:abstractNumId w:val="17"/>
  </w:num>
  <w:num w:numId="20">
    <w:abstractNumId w:val="7"/>
  </w:num>
  <w:num w:numId="21">
    <w:abstractNumId w:val="16"/>
  </w:num>
  <w:num w:numId="22">
    <w:abstractNumId w:val="4"/>
  </w:num>
  <w:num w:numId="23">
    <w:abstractNumId w:val="3"/>
  </w:num>
  <w:num w:numId="24">
    <w:abstractNumId w:val="2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E62"/>
    <w:rsid w:val="0000359E"/>
    <w:rsid w:val="000079D2"/>
    <w:rsid w:val="00013AD8"/>
    <w:rsid w:val="0001430B"/>
    <w:rsid w:val="00015F87"/>
    <w:rsid w:val="00016A44"/>
    <w:rsid w:val="00024820"/>
    <w:rsid w:val="000278C5"/>
    <w:rsid w:val="00027AD4"/>
    <w:rsid w:val="00027EEC"/>
    <w:rsid w:val="000373BA"/>
    <w:rsid w:val="00042B37"/>
    <w:rsid w:val="00044359"/>
    <w:rsid w:val="000443EE"/>
    <w:rsid w:val="00045295"/>
    <w:rsid w:val="00052D32"/>
    <w:rsid w:val="00052ED8"/>
    <w:rsid w:val="00053E32"/>
    <w:rsid w:val="000543BB"/>
    <w:rsid w:val="00054424"/>
    <w:rsid w:val="000637AC"/>
    <w:rsid w:val="00071783"/>
    <w:rsid w:val="0007306B"/>
    <w:rsid w:val="00073AE4"/>
    <w:rsid w:val="00073CF4"/>
    <w:rsid w:val="00074DC9"/>
    <w:rsid w:val="0007630D"/>
    <w:rsid w:val="00080EFD"/>
    <w:rsid w:val="000832BB"/>
    <w:rsid w:val="000875EA"/>
    <w:rsid w:val="00091724"/>
    <w:rsid w:val="00093FD3"/>
    <w:rsid w:val="0009408C"/>
    <w:rsid w:val="00094242"/>
    <w:rsid w:val="0009758C"/>
    <w:rsid w:val="00097A8B"/>
    <w:rsid w:val="000A6994"/>
    <w:rsid w:val="000B0F51"/>
    <w:rsid w:val="000B422D"/>
    <w:rsid w:val="000B6C63"/>
    <w:rsid w:val="000C47A4"/>
    <w:rsid w:val="000C4CAF"/>
    <w:rsid w:val="000C532F"/>
    <w:rsid w:val="000D0DFD"/>
    <w:rsid w:val="000D1C7C"/>
    <w:rsid w:val="000D519E"/>
    <w:rsid w:val="000D627F"/>
    <w:rsid w:val="000D64F2"/>
    <w:rsid w:val="000E0798"/>
    <w:rsid w:val="000E20C5"/>
    <w:rsid w:val="000E2C11"/>
    <w:rsid w:val="000E2E74"/>
    <w:rsid w:val="000E36E3"/>
    <w:rsid w:val="000E3B1D"/>
    <w:rsid w:val="000E4850"/>
    <w:rsid w:val="000F053A"/>
    <w:rsid w:val="000F0551"/>
    <w:rsid w:val="000F343C"/>
    <w:rsid w:val="000F3815"/>
    <w:rsid w:val="000F47AD"/>
    <w:rsid w:val="000F78A6"/>
    <w:rsid w:val="000F7A5F"/>
    <w:rsid w:val="001032F2"/>
    <w:rsid w:val="00110044"/>
    <w:rsid w:val="00116B62"/>
    <w:rsid w:val="001175CB"/>
    <w:rsid w:val="00121E34"/>
    <w:rsid w:val="00123C35"/>
    <w:rsid w:val="00124798"/>
    <w:rsid w:val="0012696D"/>
    <w:rsid w:val="0012726A"/>
    <w:rsid w:val="00130A6C"/>
    <w:rsid w:val="0013112E"/>
    <w:rsid w:val="00132392"/>
    <w:rsid w:val="001325D5"/>
    <w:rsid w:val="00134E6E"/>
    <w:rsid w:val="001360E8"/>
    <w:rsid w:val="00136C3D"/>
    <w:rsid w:val="00140667"/>
    <w:rsid w:val="00141B40"/>
    <w:rsid w:val="001430A0"/>
    <w:rsid w:val="00146996"/>
    <w:rsid w:val="00150AFA"/>
    <w:rsid w:val="00151A76"/>
    <w:rsid w:val="00156335"/>
    <w:rsid w:val="00157A0F"/>
    <w:rsid w:val="00162CD8"/>
    <w:rsid w:val="001657B0"/>
    <w:rsid w:val="00165D0D"/>
    <w:rsid w:val="0016728D"/>
    <w:rsid w:val="001707B4"/>
    <w:rsid w:val="0017264E"/>
    <w:rsid w:val="001733EF"/>
    <w:rsid w:val="00175609"/>
    <w:rsid w:val="0017767B"/>
    <w:rsid w:val="001811CA"/>
    <w:rsid w:val="00183584"/>
    <w:rsid w:val="00185C4E"/>
    <w:rsid w:val="00190324"/>
    <w:rsid w:val="00190EEE"/>
    <w:rsid w:val="00192060"/>
    <w:rsid w:val="00192762"/>
    <w:rsid w:val="001A0A08"/>
    <w:rsid w:val="001A1FB0"/>
    <w:rsid w:val="001A7A7F"/>
    <w:rsid w:val="001B2245"/>
    <w:rsid w:val="001B2DC5"/>
    <w:rsid w:val="001B7BBE"/>
    <w:rsid w:val="001C0E8F"/>
    <w:rsid w:val="001C113E"/>
    <w:rsid w:val="001C1A02"/>
    <w:rsid w:val="001C22B4"/>
    <w:rsid w:val="001C2EF8"/>
    <w:rsid w:val="001C3475"/>
    <w:rsid w:val="001C480E"/>
    <w:rsid w:val="001D0A66"/>
    <w:rsid w:val="001D1109"/>
    <w:rsid w:val="001D48F4"/>
    <w:rsid w:val="001D5E23"/>
    <w:rsid w:val="001D6065"/>
    <w:rsid w:val="001D662A"/>
    <w:rsid w:val="001D6F81"/>
    <w:rsid w:val="001D79AE"/>
    <w:rsid w:val="001E4CA6"/>
    <w:rsid w:val="001E5D42"/>
    <w:rsid w:val="001E7B7C"/>
    <w:rsid w:val="001F2B7C"/>
    <w:rsid w:val="001F384E"/>
    <w:rsid w:val="001F418D"/>
    <w:rsid w:val="001F470D"/>
    <w:rsid w:val="001F61E0"/>
    <w:rsid w:val="001F7416"/>
    <w:rsid w:val="00200A24"/>
    <w:rsid w:val="00201874"/>
    <w:rsid w:val="00202E1E"/>
    <w:rsid w:val="00211485"/>
    <w:rsid w:val="00211E38"/>
    <w:rsid w:val="00213765"/>
    <w:rsid w:val="00213E55"/>
    <w:rsid w:val="00214CC9"/>
    <w:rsid w:val="00215BBF"/>
    <w:rsid w:val="00216988"/>
    <w:rsid w:val="002203EF"/>
    <w:rsid w:val="002237D9"/>
    <w:rsid w:val="00225A67"/>
    <w:rsid w:val="00227B4F"/>
    <w:rsid w:val="00232BFA"/>
    <w:rsid w:val="00233A2B"/>
    <w:rsid w:val="00234C1B"/>
    <w:rsid w:val="002368B2"/>
    <w:rsid w:val="002405B7"/>
    <w:rsid w:val="00240729"/>
    <w:rsid w:val="00240E74"/>
    <w:rsid w:val="00243214"/>
    <w:rsid w:val="002444CD"/>
    <w:rsid w:val="00246ADE"/>
    <w:rsid w:val="0025106C"/>
    <w:rsid w:val="002511F5"/>
    <w:rsid w:val="00252401"/>
    <w:rsid w:val="002527BA"/>
    <w:rsid w:val="00254BF4"/>
    <w:rsid w:val="00255C1D"/>
    <w:rsid w:val="00255D2A"/>
    <w:rsid w:val="0025605D"/>
    <w:rsid w:val="002605E4"/>
    <w:rsid w:val="00261789"/>
    <w:rsid w:val="00261E77"/>
    <w:rsid w:val="0026653C"/>
    <w:rsid w:val="0026678E"/>
    <w:rsid w:val="00266FC3"/>
    <w:rsid w:val="00267D57"/>
    <w:rsid w:val="00270AFF"/>
    <w:rsid w:val="002741D1"/>
    <w:rsid w:val="0027608A"/>
    <w:rsid w:val="002800BF"/>
    <w:rsid w:val="00280BC8"/>
    <w:rsid w:val="00291325"/>
    <w:rsid w:val="0029350D"/>
    <w:rsid w:val="002A1C03"/>
    <w:rsid w:val="002A4562"/>
    <w:rsid w:val="002A70F8"/>
    <w:rsid w:val="002B2AE5"/>
    <w:rsid w:val="002B62AE"/>
    <w:rsid w:val="002B6610"/>
    <w:rsid w:val="002C0551"/>
    <w:rsid w:val="002C0733"/>
    <w:rsid w:val="002C3B8A"/>
    <w:rsid w:val="002C49DB"/>
    <w:rsid w:val="002C6C2A"/>
    <w:rsid w:val="002C7E52"/>
    <w:rsid w:val="002D4612"/>
    <w:rsid w:val="002D52E1"/>
    <w:rsid w:val="002D617E"/>
    <w:rsid w:val="002D61E6"/>
    <w:rsid w:val="002E0939"/>
    <w:rsid w:val="002E2D6B"/>
    <w:rsid w:val="002E3A22"/>
    <w:rsid w:val="002E6053"/>
    <w:rsid w:val="002E76E8"/>
    <w:rsid w:val="002F0E81"/>
    <w:rsid w:val="002F3752"/>
    <w:rsid w:val="002F51F0"/>
    <w:rsid w:val="002F6B20"/>
    <w:rsid w:val="002F7D19"/>
    <w:rsid w:val="00303CD3"/>
    <w:rsid w:val="003042EE"/>
    <w:rsid w:val="00312B9A"/>
    <w:rsid w:val="00313453"/>
    <w:rsid w:val="00314CB8"/>
    <w:rsid w:val="0031689D"/>
    <w:rsid w:val="00316F1D"/>
    <w:rsid w:val="003172EB"/>
    <w:rsid w:val="00317482"/>
    <w:rsid w:val="00321067"/>
    <w:rsid w:val="00322E0E"/>
    <w:rsid w:val="00323FB3"/>
    <w:rsid w:val="00325235"/>
    <w:rsid w:val="00325C83"/>
    <w:rsid w:val="00325DAD"/>
    <w:rsid w:val="0032682A"/>
    <w:rsid w:val="00330480"/>
    <w:rsid w:val="00330BF4"/>
    <w:rsid w:val="003335E2"/>
    <w:rsid w:val="003335E8"/>
    <w:rsid w:val="003346C7"/>
    <w:rsid w:val="003351E1"/>
    <w:rsid w:val="00335921"/>
    <w:rsid w:val="00336D49"/>
    <w:rsid w:val="00337564"/>
    <w:rsid w:val="0033782A"/>
    <w:rsid w:val="00344740"/>
    <w:rsid w:val="00347B13"/>
    <w:rsid w:val="00347E32"/>
    <w:rsid w:val="00354682"/>
    <w:rsid w:val="0035797B"/>
    <w:rsid w:val="00360C1C"/>
    <w:rsid w:val="003638EA"/>
    <w:rsid w:val="00363C4F"/>
    <w:rsid w:val="00364374"/>
    <w:rsid w:val="00365BB2"/>
    <w:rsid w:val="00366F6B"/>
    <w:rsid w:val="00370980"/>
    <w:rsid w:val="003747E7"/>
    <w:rsid w:val="00374B3F"/>
    <w:rsid w:val="003826CD"/>
    <w:rsid w:val="003838C5"/>
    <w:rsid w:val="00383EED"/>
    <w:rsid w:val="003842E1"/>
    <w:rsid w:val="003848AD"/>
    <w:rsid w:val="00386443"/>
    <w:rsid w:val="0039057C"/>
    <w:rsid w:val="00391615"/>
    <w:rsid w:val="00391A3E"/>
    <w:rsid w:val="0039287D"/>
    <w:rsid w:val="00394274"/>
    <w:rsid w:val="0039767D"/>
    <w:rsid w:val="003A3018"/>
    <w:rsid w:val="003A35E2"/>
    <w:rsid w:val="003A4369"/>
    <w:rsid w:val="003A48DC"/>
    <w:rsid w:val="003A499C"/>
    <w:rsid w:val="003A5418"/>
    <w:rsid w:val="003A6D3A"/>
    <w:rsid w:val="003A74AA"/>
    <w:rsid w:val="003A757F"/>
    <w:rsid w:val="003B3457"/>
    <w:rsid w:val="003B5FDA"/>
    <w:rsid w:val="003C2A63"/>
    <w:rsid w:val="003C3198"/>
    <w:rsid w:val="003C440A"/>
    <w:rsid w:val="003C5013"/>
    <w:rsid w:val="003C5247"/>
    <w:rsid w:val="003D2A5A"/>
    <w:rsid w:val="003D4054"/>
    <w:rsid w:val="003D5550"/>
    <w:rsid w:val="003D60B4"/>
    <w:rsid w:val="003E0C76"/>
    <w:rsid w:val="003E0CAF"/>
    <w:rsid w:val="003E5A52"/>
    <w:rsid w:val="003E5DBA"/>
    <w:rsid w:val="003E7203"/>
    <w:rsid w:val="003F2FED"/>
    <w:rsid w:val="003F552A"/>
    <w:rsid w:val="00400E6A"/>
    <w:rsid w:val="00404586"/>
    <w:rsid w:val="0040561D"/>
    <w:rsid w:val="0040613B"/>
    <w:rsid w:val="00410CE1"/>
    <w:rsid w:val="00411F25"/>
    <w:rsid w:val="00412CDF"/>
    <w:rsid w:val="00412E05"/>
    <w:rsid w:val="0041373E"/>
    <w:rsid w:val="00414497"/>
    <w:rsid w:val="00414DE3"/>
    <w:rsid w:val="00415377"/>
    <w:rsid w:val="004163A1"/>
    <w:rsid w:val="00421F76"/>
    <w:rsid w:val="00423A80"/>
    <w:rsid w:val="00430C76"/>
    <w:rsid w:val="0043197E"/>
    <w:rsid w:val="00437C0F"/>
    <w:rsid w:val="0044004E"/>
    <w:rsid w:val="004400EA"/>
    <w:rsid w:val="00443250"/>
    <w:rsid w:val="004468B2"/>
    <w:rsid w:val="004473F2"/>
    <w:rsid w:val="0045048F"/>
    <w:rsid w:val="00450627"/>
    <w:rsid w:val="00450B17"/>
    <w:rsid w:val="004520EE"/>
    <w:rsid w:val="00456F78"/>
    <w:rsid w:val="00457874"/>
    <w:rsid w:val="00461F1E"/>
    <w:rsid w:val="00462B91"/>
    <w:rsid w:val="004641FC"/>
    <w:rsid w:val="00465AB1"/>
    <w:rsid w:val="0046779D"/>
    <w:rsid w:val="00470102"/>
    <w:rsid w:val="00470811"/>
    <w:rsid w:val="00471BD0"/>
    <w:rsid w:val="0047486A"/>
    <w:rsid w:val="0047555D"/>
    <w:rsid w:val="004756D4"/>
    <w:rsid w:val="004764C5"/>
    <w:rsid w:val="00477F54"/>
    <w:rsid w:val="00482997"/>
    <w:rsid w:val="004830B1"/>
    <w:rsid w:val="00484C22"/>
    <w:rsid w:val="00484D39"/>
    <w:rsid w:val="00492F76"/>
    <w:rsid w:val="004938CB"/>
    <w:rsid w:val="00495D51"/>
    <w:rsid w:val="00497B3C"/>
    <w:rsid w:val="004A3168"/>
    <w:rsid w:val="004A318D"/>
    <w:rsid w:val="004A475B"/>
    <w:rsid w:val="004A5F13"/>
    <w:rsid w:val="004B2A86"/>
    <w:rsid w:val="004B36B1"/>
    <w:rsid w:val="004B6C42"/>
    <w:rsid w:val="004C261E"/>
    <w:rsid w:val="004C34E8"/>
    <w:rsid w:val="004C6BF7"/>
    <w:rsid w:val="004C7546"/>
    <w:rsid w:val="004D101C"/>
    <w:rsid w:val="004D4C10"/>
    <w:rsid w:val="004D52FD"/>
    <w:rsid w:val="004E1117"/>
    <w:rsid w:val="004E376A"/>
    <w:rsid w:val="004F1343"/>
    <w:rsid w:val="004F1348"/>
    <w:rsid w:val="004F137D"/>
    <w:rsid w:val="004F2DC5"/>
    <w:rsid w:val="004F45F2"/>
    <w:rsid w:val="004F54A0"/>
    <w:rsid w:val="005019A2"/>
    <w:rsid w:val="00501C5B"/>
    <w:rsid w:val="0050297A"/>
    <w:rsid w:val="0050374C"/>
    <w:rsid w:val="005042E6"/>
    <w:rsid w:val="00507C7E"/>
    <w:rsid w:val="005107B9"/>
    <w:rsid w:val="00510FC2"/>
    <w:rsid w:val="00513449"/>
    <w:rsid w:val="0051375A"/>
    <w:rsid w:val="00527467"/>
    <w:rsid w:val="00527622"/>
    <w:rsid w:val="00532A51"/>
    <w:rsid w:val="00532BB2"/>
    <w:rsid w:val="0053494A"/>
    <w:rsid w:val="0053736B"/>
    <w:rsid w:val="00541935"/>
    <w:rsid w:val="00541EAD"/>
    <w:rsid w:val="00546125"/>
    <w:rsid w:val="0054625C"/>
    <w:rsid w:val="005465B2"/>
    <w:rsid w:val="00546F61"/>
    <w:rsid w:val="00550050"/>
    <w:rsid w:val="00550CA5"/>
    <w:rsid w:val="0055678C"/>
    <w:rsid w:val="00562040"/>
    <w:rsid w:val="0056342E"/>
    <w:rsid w:val="00564EE7"/>
    <w:rsid w:val="00566206"/>
    <w:rsid w:val="005710D9"/>
    <w:rsid w:val="0057445E"/>
    <w:rsid w:val="00577F33"/>
    <w:rsid w:val="005807AE"/>
    <w:rsid w:val="00581ABC"/>
    <w:rsid w:val="00583F2B"/>
    <w:rsid w:val="0058588C"/>
    <w:rsid w:val="00585C7F"/>
    <w:rsid w:val="005910CB"/>
    <w:rsid w:val="005920B6"/>
    <w:rsid w:val="00592C7F"/>
    <w:rsid w:val="005A0582"/>
    <w:rsid w:val="005A1CE7"/>
    <w:rsid w:val="005A3521"/>
    <w:rsid w:val="005A45FF"/>
    <w:rsid w:val="005A6AC1"/>
    <w:rsid w:val="005B25DF"/>
    <w:rsid w:val="005B2BAD"/>
    <w:rsid w:val="005B30AB"/>
    <w:rsid w:val="005B7EE3"/>
    <w:rsid w:val="005C07CB"/>
    <w:rsid w:val="005C094D"/>
    <w:rsid w:val="005C0A2F"/>
    <w:rsid w:val="005C0CC1"/>
    <w:rsid w:val="005C0CCE"/>
    <w:rsid w:val="005C1895"/>
    <w:rsid w:val="005C40A9"/>
    <w:rsid w:val="005C6971"/>
    <w:rsid w:val="005C74BB"/>
    <w:rsid w:val="005C7EA7"/>
    <w:rsid w:val="005D05B6"/>
    <w:rsid w:val="005D1835"/>
    <w:rsid w:val="005D31B5"/>
    <w:rsid w:val="005D3B6B"/>
    <w:rsid w:val="005D41FF"/>
    <w:rsid w:val="005E1DC0"/>
    <w:rsid w:val="005E206B"/>
    <w:rsid w:val="005E22D8"/>
    <w:rsid w:val="005E2D08"/>
    <w:rsid w:val="005E3A39"/>
    <w:rsid w:val="005E465A"/>
    <w:rsid w:val="005E5EDA"/>
    <w:rsid w:val="005E5F70"/>
    <w:rsid w:val="005E62CB"/>
    <w:rsid w:val="005F362E"/>
    <w:rsid w:val="005F4F88"/>
    <w:rsid w:val="005F6A29"/>
    <w:rsid w:val="00603128"/>
    <w:rsid w:val="00603254"/>
    <w:rsid w:val="00604ADC"/>
    <w:rsid w:val="00604B21"/>
    <w:rsid w:val="006061E3"/>
    <w:rsid w:val="00610F2B"/>
    <w:rsid w:val="006153BE"/>
    <w:rsid w:val="006178D0"/>
    <w:rsid w:val="00617D48"/>
    <w:rsid w:val="006211A7"/>
    <w:rsid w:val="00621EA6"/>
    <w:rsid w:val="00622B7B"/>
    <w:rsid w:val="00623E9F"/>
    <w:rsid w:val="00627387"/>
    <w:rsid w:val="00627422"/>
    <w:rsid w:val="00634A74"/>
    <w:rsid w:val="00636204"/>
    <w:rsid w:val="00640734"/>
    <w:rsid w:val="00641465"/>
    <w:rsid w:val="006446DA"/>
    <w:rsid w:val="0064750B"/>
    <w:rsid w:val="00647DD8"/>
    <w:rsid w:val="00651D78"/>
    <w:rsid w:val="00663064"/>
    <w:rsid w:val="00666E02"/>
    <w:rsid w:val="0067039E"/>
    <w:rsid w:val="00671154"/>
    <w:rsid w:val="00671641"/>
    <w:rsid w:val="00681A4A"/>
    <w:rsid w:val="006849A0"/>
    <w:rsid w:val="0068762B"/>
    <w:rsid w:val="00687F46"/>
    <w:rsid w:val="0069281B"/>
    <w:rsid w:val="006944AF"/>
    <w:rsid w:val="00695131"/>
    <w:rsid w:val="00695B9C"/>
    <w:rsid w:val="00695BC4"/>
    <w:rsid w:val="006960E9"/>
    <w:rsid w:val="00696893"/>
    <w:rsid w:val="006A0C76"/>
    <w:rsid w:val="006A4223"/>
    <w:rsid w:val="006B2BAB"/>
    <w:rsid w:val="006B5039"/>
    <w:rsid w:val="006B568F"/>
    <w:rsid w:val="006B6936"/>
    <w:rsid w:val="006C03EF"/>
    <w:rsid w:val="006C0D7A"/>
    <w:rsid w:val="006C4DBB"/>
    <w:rsid w:val="006C5398"/>
    <w:rsid w:val="006C6C95"/>
    <w:rsid w:val="006C6FC9"/>
    <w:rsid w:val="006D0E24"/>
    <w:rsid w:val="006D1705"/>
    <w:rsid w:val="006D1F8C"/>
    <w:rsid w:val="006D23A1"/>
    <w:rsid w:val="006D23ED"/>
    <w:rsid w:val="006D3EC7"/>
    <w:rsid w:val="006D65E2"/>
    <w:rsid w:val="006D7245"/>
    <w:rsid w:val="006D72B8"/>
    <w:rsid w:val="006E00A4"/>
    <w:rsid w:val="006E0480"/>
    <w:rsid w:val="006E5C16"/>
    <w:rsid w:val="006F0F62"/>
    <w:rsid w:val="006F25A6"/>
    <w:rsid w:val="007002CB"/>
    <w:rsid w:val="0070697E"/>
    <w:rsid w:val="00707193"/>
    <w:rsid w:val="00707470"/>
    <w:rsid w:val="00710FD6"/>
    <w:rsid w:val="007123C3"/>
    <w:rsid w:val="0071261F"/>
    <w:rsid w:val="0071479B"/>
    <w:rsid w:val="00714C1D"/>
    <w:rsid w:val="00714D3B"/>
    <w:rsid w:val="007157B2"/>
    <w:rsid w:val="00715D11"/>
    <w:rsid w:val="00721A4D"/>
    <w:rsid w:val="007231D0"/>
    <w:rsid w:val="007254BE"/>
    <w:rsid w:val="00730755"/>
    <w:rsid w:val="00730C12"/>
    <w:rsid w:val="00735A07"/>
    <w:rsid w:val="007370AE"/>
    <w:rsid w:val="007411FB"/>
    <w:rsid w:val="0074275C"/>
    <w:rsid w:val="00742A35"/>
    <w:rsid w:val="00742F41"/>
    <w:rsid w:val="00743B82"/>
    <w:rsid w:val="007468C0"/>
    <w:rsid w:val="00747A9F"/>
    <w:rsid w:val="00751373"/>
    <w:rsid w:val="007535DA"/>
    <w:rsid w:val="00753BB1"/>
    <w:rsid w:val="00754BD8"/>
    <w:rsid w:val="0075551C"/>
    <w:rsid w:val="007614E3"/>
    <w:rsid w:val="007634E3"/>
    <w:rsid w:val="00763D0B"/>
    <w:rsid w:val="00763D46"/>
    <w:rsid w:val="007642AB"/>
    <w:rsid w:val="00764621"/>
    <w:rsid w:val="00765EC5"/>
    <w:rsid w:val="00770628"/>
    <w:rsid w:val="00771B46"/>
    <w:rsid w:val="00772F98"/>
    <w:rsid w:val="00776216"/>
    <w:rsid w:val="007804F1"/>
    <w:rsid w:val="00791BE7"/>
    <w:rsid w:val="00796D10"/>
    <w:rsid w:val="00796DC6"/>
    <w:rsid w:val="00797CE0"/>
    <w:rsid w:val="007A0977"/>
    <w:rsid w:val="007A12E3"/>
    <w:rsid w:val="007A1AB7"/>
    <w:rsid w:val="007A4110"/>
    <w:rsid w:val="007A5462"/>
    <w:rsid w:val="007B0E4E"/>
    <w:rsid w:val="007C4F02"/>
    <w:rsid w:val="007C5BC4"/>
    <w:rsid w:val="007C705E"/>
    <w:rsid w:val="007D2E56"/>
    <w:rsid w:val="007D5F0B"/>
    <w:rsid w:val="007D60A7"/>
    <w:rsid w:val="007D666F"/>
    <w:rsid w:val="007D6C9B"/>
    <w:rsid w:val="007E1450"/>
    <w:rsid w:val="007E4380"/>
    <w:rsid w:val="007E4ACC"/>
    <w:rsid w:val="007E727C"/>
    <w:rsid w:val="007F18FB"/>
    <w:rsid w:val="007F2893"/>
    <w:rsid w:val="007F307C"/>
    <w:rsid w:val="007F3ED5"/>
    <w:rsid w:val="008017BD"/>
    <w:rsid w:val="008018AA"/>
    <w:rsid w:val="00801FB4"/>
    <w:rsid w:val="00807BB8"/>
    <w:rsid w:val="00810093"/>
    <w:rsid w:val="00812619"/>
    <w:rsid w:val="008144E6"/>
    <w:rsid w:val="00815538"/>
    <w:rsid w:val="00817ECA"/>
    <w:rsid w:val="00820C75"/>
    <w:rsid w:val="00820C7C"/>
    <w:rsid w:val="00822057"/>
    <w:rsid w:val="00826AB0"/>
    <w:rsid w:val="00826C92"/>
    <w:rsid w:val="00826D07"/>
    <w:rsid w:val="00830E63"/>
    <w:rsid w:val="00831F33"/>
    <w:rsid w:val="008376F3"/>
    <w:rsid w:val="0084142C"/>
    <w:rsid w:val="008419F5"/>
    <w:rsid w:val="00843009"/>
    <w:rsid w:val="0084442A"/>
    <w:rsid w:val="008444FA"/>
    <w:rsid w:val="0085417A"/>
    <w:rsid w:val="008557D1"/>
    <w:rsid w:val="0085750D"/>
    <w:rsid w:val="008613C7"/>
    <w:rsid w:val="0086245E"/>
    <w:rsid w:val="00862484"/>
    <w:rsid w:val="00863A91"/>
    <w:rsid w:val="008706A7"/>
    <w:rsid w:val="00870E36"/>
    <w:rsid w:val="00870F87"/>
    <w:rsid w:val="00872362"/>
    <w:rsid w:val="00872E2B"/>
    <w:rsid w:val="0087520B"/>
    <w:rsid w:val="00876F72"/>
    <w:rsid w:val="008774E6"/>
    <w:rsid w:val="00877D30"/>
    <w:rsid w:val="00881988"/>
    <w:rsid w:val="00883104"/>
    <w:rsid w:val="00883C13"/>
    <w:rsid w:val="00886859"/>
    <w:rsid w:val="00887971"/>
    <w:rsid w:val="00890AD2"/>
    <w:rsid w:val="00891D16"/>
    <w:rsid w:val="00892F87"/>
    <w:rsid w:val="0089541C"/>
    <w:rsid w:val="0089786F"/>
    <w:rsid w:val="008A0089"/>
    <w:rsid w:val="008A0387"/>
    <w:rsid w:val="008A03B1"/>
    <w:rsid w:val="008A3EFF"/>
    <w:rsid w:val="008A3F04"/>
    <w:rsid w:val="008A7D69"/>
    <w:rsid w:val="008C18B6"/>
    <w:rsid w:val="008C2224"/>
    <w:rsid w:val="008C3A7A"/>
    <w:rsid w:val="008D22DB"/>
    <w:rsid w:val="008D234D"/>
    <w:rsid w:val="008D2CBB"/>
    <w:rsid w:val="008D3675"/>
    <w:rsid w:val="008D5ACF"/>
    <w:rsid w:val="008D65F6"/>
    <w:rsid w:val="008D6B49"/>
    <w:rsid w:val="008E4C8D"/>
    <w:rsid w:val="008E4D0B"/>
    <w:rsid w:val="008F60A3"/>
    <w:rsid w:val="008F67CA"/>
    <w:rsid w:val="008F6EB8"/>
    <w:rsid w:val="008F78C4"/>
    <w:rsid w:val="009016DC"/>
    <w:rsid w:val="00902B85"/>
    <w:rsid w:val="00904EA2"/>
    <w:rsid w:val="00905D1D"/>
    <w:rsid w:val="009061F1"/>
    <w:rsid w:val="00906891"/>
    <w:rsid w:val="00911494"/>
    <w:rsid w:val="009139EC"/>
    <w:rsid w:val="00913BFC"/>
    <w:rsid w:val="00913DDB"/>
    <w:rsid w:val="0091533A"/>
    <w:rsid w:val="009167E2"/>
    <w:rsid w:val="00916D05"/>
    <w:rsid w:val="00916F50"/>
    <w:rsid w:val="00930BCD"/>
    <w:rsid w:val="009348A8"/>
    <w:rsid w:val="009350FC"/>
    <w:rsid w:val="00936CF6"/>
    <w:rsid w:val="00937289"/>
    <w:rsid w:val="00937EF7"/>
    <w:rsid w:val="009407AB"/>
    <w:rsid w:val="00940D4D"/>
    <w:rsid w:val="00942465"/>
    <w:rsid w:val="0094703B"/>
    <w:rsid w:val="00947427"/>
    <w:rsid w:val="00950577"/>
    <w:rsid w:val="00950CDA"/>
    <w:rsid w:val="00950FAD"/>
    <w:rsid w:val="00951554"/>
    <w:rsid w:val="0095197C"/>
    <w:rsid w:val="00954F28"/>
    <w:rsid w:val="00955079"/>
    <w:rsid w:val="009562AD"/>
    <w:rsid w:val="00960188"/>
    <w:rsid w:val="00960473"/>
    <w:rsid w:val="009609C1"/>
    <w:rsid w:val="00964DFB"/>
    <w:rsid w:val="0096550C"/>
    <w:rsid w:val="00970E16"/>
    <w:rsid w:val="0097237D"/>
    <w:rsid w:val="00975360"/>
    <w:rsid w:val="00977DAA"/>
    <w:rsid w:val="009809ED"/>
    <w:rsid w:val="0098467F"/>
    <w:rsid w:val="00985018"/>
    <w:rsid w:val="0098502B"/>
    <w:rsid w:val="0098514D"/>
    <w:rsid w:val="00990226"/>
    <w:rsid w:val="00991569"/>
    <w:rsid w:val="009935C9"/>
    <w:rsid w:val="00993E62"/>
    <w:rsid w:val="00995DBD"/>
    <w:rsid w:val="009978B4"/>
    <w:rsid w:val="009A27A1"/>
    <w:rsid w:val="009A30D2"/>
    <w:rsid w:val="009A51C7"/>
    <w:rsid w:val="009A6171"/>
    <w:rsid w:val="009B2D0A"/>
    <w:rsid w:val="009B3501"/>
    <w:rsid w:val="009B3818"/>
    <w:rsid w:val="009B4816"/>
    <w:rsid w:val="009B5925"/>
    <w:rsid w:val="009B6BE2"/>
    <w:rsid w:val="009B6FB1"/>
    <w:rsid w:val="009C18B6"/>
    <w:rsid w:val="009C4C4A"/>
    <w:rsid w:val="009C5EAA"/>
    <w:rsid w:val="009C5F37"/>
    <w:rsid w:val="009C717E"/>
    <w:rsid w:val="009C74F0"/>
    <w:rsid w:val="009D4BB3"/>
    <w:rsid w:val="009D520F"/>
    <w:rsid w:val="009D6074"/>
    <w:rsid w:val="009D670F"/>
    <w:rsid w:val="009E1011"/>
    <w:rsid w:val="009E3F76"/>
    <w:rsid w:val="009E4569"/>
    <w:rsid w:val="009E4671"/>
    <w:rsid w:val="009E5CAA"/>
    <w:rsid w:val="009F22AB"/>
    <w:rsid w:val="009F2C68"/>
    <w:rsid w:val="009F3E56"/>
    <w:rsid w:val="009F5D03"/>
    <w:rsid w:val="009F7860"/>
    <w:rsid w:val="00A02652"/>
    <w:rsid w:val="00A03D5F"/>
    <w:rsid w:val="00A05AB0"/>
    <w:rsid w:val="00A12DA9"/>
    <w:rsid w:val="00A17F03"/>
    <w:rsid w:val="00A2008E"/>
    <w:rsid w:val="00A2010F"/>
    <w:rsid w:val="00A20449"/>
    <w:rsid w:val="00A214BF"/>
    <w:rsid w:val="00A2274A"/>
    <w:rsid w:val="00A2303D"/>
    <w:rsid w:val="00A24EED"/>
    <w:rsid w:val="00A2599D"/>
    <w:rsid w:val="00A27FCD"/>
    <w:rsid w:val="00A305EA"/>
    <w:rsid w:val="00A313EB"/>
    <w:rsid w:val="00A33826"/>
    <w:rsid w:val="00A34380"/>
    <w:rsid w:val="00A35E6F"/>
    <w:rsid w:val="00A370D8"/>
    <w:rsid w:val="00A406DA"/>
    <w:rsid w:val="00A40EAE"/>
    <w:rsid w:val="00A41430"/>
    <w:rsid w:val="00A44F50"/>
    <w:rsid w:val="00A4543A"/>
    <w:rsid w:val="00A45E99"/>
    <w:rsid w:val="00A500AA"/>
    <w:rsid w:val="00A51425"/>
    <w:rsid w:val="00A52447"/>
    <w:rsid w:val="00A52E73"/>
    <w:rsid w:val="00A5492A"/>
    <w:rsid w:val="00A55613"/>
    <w:rsid w:val="00A5693D"/>
    <w:rsid w:val="00A56A9A"/>
    <w:rsid w:val="00A56CEF"/>
    <w:rsid w:val="00A65C44"/>
    <w:rsid w:val="00A67F0A"/>
    <w:rsid w:val="00A70022"/>
    <w:rsid w:val="00A702B1"/>
    <w:rsid w:val="00A70FF5"/>
    <w:rsid w:val="00A72A07"/>
    <w:rsid w:val="00A72C41"/>
    <w:rsid w:val="00A75D1F"/>
    <w:rsid w:val="00A8532D"/>
    <w:rsid w:val="00A855FF"/>
    <w:rsid w:val="00A87B07"/>
    <w:rsid w:val="00A90A35"/>
    <w:rsid w:val="00A93ECE"/>
    <w:rsid w:val="00A9622C"/>
    <w:rsid w:val="00A9775A"/>
    <w:rsid w:val="00AA0B38"/>
    <w:rsid w:val="00AA3172"/>
    <w:rsid w:val="00AA43D2"/>
    <w:rsid w:val="00AB349A"/>
    <w:rsid w:val="00AB5A0B"/>
    <w:rsid w:val="00AB5AAE"/>
    <w:rsid w:val="00AB5FA9"/>
    <w:rsid w:val="00AC4767"/>
    <w:rsid w:val="00AC542B"/>
    <w:rsid w:val="00AD08D0"/>
    <w:rsid w:val="00AD0D94"/>
    <w:rsid w:val="00AD12B2"/>
    <w:rsid w:val="00AD46CF"/>
    <w:rsid w:val="00AD51F4"/>
    <w:rsid w:val="00AD55F3"/>
    <w:rsid w:val="00AD5781"/>
    <w:rsid w:val="00AE18DE"/>
    <w:rsid w:val="00AE305B"/>
    <w:rsid w:val="00AE56B0"/>
    <w:rsid w:val="00AE77D6"/>
    <w:rsid w:val="00AF0911"/>
    <w:rsid w:val="00AF1A65"/>
    <w:rsid w:val="00AF636E"/>
    <w:rsid w:val="00AF6C36"/>
    <w:rsid w:val="00B002C9"/>
    <w:rsid w:val="00B003DF"/>
    <w:rsid w:val="00B0083B"/>
    <w:rsid w:val="00B0096C"/>
    <w:rsid w:val="00B01D32"/>
    <w:rsid w:val="00B02377"/>
    <w:rsid w:val="00B06736"/>
    <w:rsid w:val="00B06792"/>
    <w:rsid w:val="00B10809"/>
    <w:rsid w:val="00B11FDF"/>
    <w:rsid w:val="00B15EED"/>
    <w:rsid w:val="00B23428"/>
    <w:rsid w:val="00B24DA1"/>
    <w:rsid w:val="00B2549E"/>
    <w:rsid w:val="00B301FD"/>
    <w:rsid w:val="00B32649"/>
    <w:rsid w:val="00B33715"/>
    <w:rsid w:val="00B37DEB"/>
    <w:rsid w:val="00B41079"/>
    <w:rsid w:val="00B42778"/>
    <w:rsid w:val="00B427FD"/>
    <w:rsid w:val="00B44E71"/>
    <w:rsid w:val="00B45BC1"/>
    <w:rsid w:val="00B46267"/>
    <w:rsid w:val="00B5102F"/>
    <w:rsid w:val="00B51A2C"/>
    <w:rsid w:val="00B52673"/>
    <w:rsid w:val="00B56358"/>
    <w:rsid w:val="00B57844"/>
    <w:rsid w:val="00B61BD2"/>
    <w:rsid w:val="00B625E4"/>
    <w:rsid w:val="00B6317D"/>
    <w:rsid w:val="00B64607"/>
    <w:rsid w:val="00B64E8F"/>
    <w:rsid w:val="00B657BF"/>
    <w:rsid w:val="00B6735F"/>
    <w:rsid w:val="00B75188"/>
    <w:rsid w:val="00B81B30"/>
    <w:rsid w:val="00B824FE"/>
    <w:rsid w:val="00B859A6"/>
    <w:rsid w:val="00B859FC"/>
    <w:rsid w:val="00B86179"/>
    <w:rsid w:val="00B862EE"/>
    <w:rsid w:val="00B93DB7"/>
    <w:rsid w:val="00B96927"/>
    <w:rsid w:val="00B96C1C"/>
    <w:rsid w:val="00B9793A"/>
    <w:rsid w:val="00B97C1C"/>
    <w:rsid w:val="00BA4681"/>
    <w:rsid w:val="00BA63F2"/>
    <w:rsid w:val="00BB0491"/>
    <w:rsid w:val="00BB2077"/>
    <w:rsid w:val="00BB3340"/>
    <w:rsid w:val="00BB48C0"/>
    <w:rsid w:val="00BB5849"/>
    <w:rsid w:val="00BC3404"/>
    <w:rsid w:val="00BC3871"/>
    <w:rsid w:val="00BC695A"/>
    <w:rsid w:val="00BC6D7E"/>
    <w:rsid w:val="00BC7E0F"/>
    <w:rsid w:val="00BC7FDC"/>
    <w:rsid w:val="00BD3B8E"/>
    <w:rsid w:val="00BD3D5F"/>
    <w:rsid w:val="00BD5933"/>
    <w:rsid w:val="00BD6BB7"/>
    <w:rsid w:val="00BD700B"/>
    <w:rsid w:val="00BD7F9D"/>
    <w:rsid w:val="00BE1A62"/>
    <w:rsid w:val="00BE2EF4"/>
    <w:rsid w:val="00BE394E"/>
    <w:rsid w:val="00BE5B5F"/>
    <w:rsid w:val="00BE5DC5"/>
    <w:rsid w:val="00BF0E61"/>
    <w:rsid w:val="00BF2A5C"/>
    <w:rsid w:val="00BF7B1E"/>
    <w:rsid w:val="00C01995"/>
    <w:rsid w:val="00C03450"/>
    <w:rsid w:val="00C053E9"/>
    <w:rsid w:val="00C054CE"/>
    <w:rsid w:val="00C056CA"/>
    <w:rsid w:val="00C0574F"/>
    <w:rsid w:val="00C058F7"/>
    <w:rsid w:val="00C07082"/>
    <w:rsid w:val="00C10800"/>
    <w:rsid w:val="00C13546"/>
    <w:rsid w:val="00C14155"/>
    <w:rsid w:val="00C176ED"/>
    <w:rsid w:val="00C17C2B"/>
    <w:rsid w:val="00C207F3"/>
    <w:rsid w:val="00C31A42"/>
    <w:rsid w:val="00C36A42"/>
    <w:rsid w:val="00C41CC4"/>
    <w:rsid w:val="00C45BD6"/>
    <w:rsid w:val="00C50A43"/>
    <w:rsid w:val="00C5549B"/>
    <w:rsid w:val="00C559A8"/>
    <w:rsid w:val="00C60880"/>
    <w:rsid w:val="00C62878"/>
    <w:rsid w:val="00C637BA"/>
    <w:rsid w:val="00C70D05"/>
    <w:rsid w:val="00C7168A"/>
    <w:rsid w:val="00C71716"/>
    <w:rsid w:val="00C73184"/>
    <w:rsid w:val="00C73F58"/>
    <w:rsid w:val="00C74156"/>
    <w:rsid w:val="00C75D28"/>
    <w:rsid w:val="00C76439"/>
    <w:rsid w:val="00C770E0"/>
    <w:rsid w:val="00C81175"/>
    <w:rsid w:val="00C83E78"/>
    <w:rsid w:val="00C9185A"/>
    <w:rsid w:val="00C91F6B"/>
    <w:rsid w:val="00C949DE"/>
    <w:rsid w:val="00C95E95"/>
    <w:rsid w:val="00C97FBE"/>
    <w:rsid w:val="00CA7AFD"/>
    <w:rsid w:val="00CB3148"/>
    <w:rsid w:val="00CB4DA2"/>
    <w:rsid w:val="00CB5A02"/>
    <w:rsid w:val="00CC5AB6"/>
    <w:rsid w:val="00CC6CD7"/>
    <w:rsid w:val="00CD0ECF"/>
    <w:rsid w:val="00CD1BE5"/>
    <w:rsid w:val="00CD360B"/>
    <w:rsid w:val="00CD37E1"/>
    <w:rsid w:val="00CD5425"/>
    <w:rsid w:val="00CE011C"/>
    <w:rsid w:val="00CE4C87"/>
    <w:rsid w:val="00CE6506"/>
    <w:rsid w:val="00CF1D12"/>
    <w:rsid w:val="00CF1E12"/>
    <w:rsid w:val="00CF1E5E"/>
    <w:rsid w:val="00CF6178"/>
    <w:rsid w:val="00CF656C"/>
    <w:rsid w:val="00D03658"/>
    <w:rsid w:val="00D05803"/>
    <w:rsid w:val="00D070BA"/>
    <w:rsid w:val="00D10873"/>
    <w:rsid w:val="00D11D52"/>
    <w:rsid w:val="00D121FF"/>
    <w:rsid w:val="00D172B1"/>
    <w:rsid w:val="00D21BC0"/>
    <w:rsid w:val="00D238B1"/>
    <w:rsid w:val="00D23BF4"/>
    <w:rsid w:val="00D363B3"/>
    <w:rsid w:val="00D365B2"/>
    <w:rsid w:val="00D405CC"/>
    <w:rsid w:val="00D40F8B"/>
    <w:rsid w:val="00D42295"/>
    <w:rsid w:val="00D47B9A"/>
    <w:rsid w:val="00D50D26"/>
    <w:rsid w:val="00D5287A"/>
    <w:rsid w:val="00D551AE"/>
    <w:rsid w:val="00D55323"/>
    <w:rsid w:val="00D55D66"/>
    <w:rsid w:val="00D5686A"/>
    <w:rsid w:val="00D57679"/>
    <w:rsid w:val="00D632B7"/>
    <w:rsid w:val="00D7002A"/>
    <w:rsid w:val="00D700DA"/>
    <w:rsid w:val="00D7054E"/>
    <w:rsid w:val="00D71FCB"/>
    <w:rsid w:val="00D735F3"/>
    <w:rsid w:val="00D744E2"/>
    <w:rsid w:val="00D74EB9"/>
    <w:rsid w:val="00D75658"/>
    <w:rsid w:val="00D75A00"/>
    <w:rsid w:val="00D75EE0"/>
    <w:rsid w:val="00D877CF"/>
    <w:rsid w:val="00D94BDA"/>
    <w:rsid w:val="00D9547F"/>
    <w:rsid w:val="00D95C22"/>
    <w:rsid w:val="00DA2915"/>
    <w:rsid w:val="00DA6A01"/>
    <w:rsid w:val="00DA768C"/>
    <w:rsid w:val="00DB213A"/>
    <w:rsid w:val="00DB3289"/>
    <w:rsid w:val="00DB6BCE"/>
    <w:rsid w:val="00DB6C06"/>
    <w:rsid w:val="00DC3B26"/>
    <w:rsid w:val="00DC3E02"/>
    <w:rsid w:val="00DC4E4F"/>
    <w:rsid w:val="00DC569B"/>
    <w:rsid w:val="00DC5BAD"/>
    <w:rsid w:val="00DC6C30"/>
    <w:rsid w:val="00DD087E"/>
    <w:rsid w:val="00DD3964"/>
    <w:rsid w:val="00DD3B14"/>
    <w:rsid w:val="00DD3BDC"/>
    <w:rsid w:val="00DD4BEF"/>
    <w:rsid w:val="00DD6D14"/>
    <w:rsid w:val="00DE0EF0"/>
    <w:rsid w:val="00DE48F6"/>
    <w:rsid w:val="00DE669B"/>
    <w:rsid w:val="00DE6FB1"/>
    <w:rsid w:val="00DE7599"/>
    <w:rsid w:val="00DF0B2D"/>
    <w:rsid w:val="00DF0CE1"/>
    <w:rsid w:val="00DF3480"/>
    <w:rsid w:val="00DF3544"/>
    <w:rsid w:val="00DF3A24"/>
    <w:rsid w:val="00DF5A75"/>
    <w:rsid w:val="00DF61B8"/>
    <w:rsid w:val="00DF6723"/>
    <w:rsid w:val="00E006DF"/>
    <w:rsid w:val="00E04FB6"/>
    <w:rsid w:val="00E0631B"/>
    <w:rsid w:val="00E06D9C"/>
    <w:rsid w:val="00E078A3"/>
    <w:rsid w:val="00E10710"/>
    <w:rsid w:val="00E11148"/>
    <w:rsid w:val="00E113E6"/>
    <w:rsid w:val="00E11A7B"/>
    <w:rsid w:val="00E12143"/>
    <w:rsid w:val="00E140A4"/>
    <w:rsid w:val="00E14658"/>
    <w:rsid w:val="00E14E26"/>
    <w:rsid w:val="00E16D71"/>
    <w:rsid w:val="00E2008E"/>
    <w:rsid w:val="00E23B10"/>
    <w:rsid w:val="00E24CED"/>
    <w:rsid w:val="00E27E19"/>
    <w:rsid w:val="00E32031"/>
    <w:rsid w:val="00E325D9"/>
    <w:rsid w:val="00E33B2E"/>
    <w:rsid w:val="00E35BE2"/>
    <w:rsid w:val="00E374F0"/>
    <w:rsid w:val="00E44759"/>
    <w:rsid w:val="00E448C5"/>
    <w:rsid w:val="00E46B6D"/>
    <w:rsid w:val="00E505DD"/>
    <w:rsid w:val="00E50F4D"/>
    <w:rsid w:val="00E574F6"/>
    <w:rsid w:val="00E62C19"/>
    <w:rsid w:val="00E62EFC"/>
    <w:rsid w:val="00E64FB3"/>
    <w:rsid w:val="00E66D3F"/>
    <w:rsid w:val="00E709D7"/>
    <w:rsid w:val="00E7261B"/>
    <w:rsid w:val="00E7359D"/>
    <w:rsid w:val="00E76AD0"/>
    <w:rsid w:val="00E76BC5"/>
    <w:rsid w:val="00E76E41"/>
    <w:rsid w:val="00E77C6D"/>
    <w:rsid w:val="00E8097D"/>
    <w:rsid w:val="00E81F9C"/>
    <w:rsid w:val="00E84C2C"/>
    <w:rsid w:val="00E86B34"/>
    <w:rsid w:val="00E87CB8"/>
    <w:rsid w:val="00E94099"/>
    <w:rsid w:val="00E953B6"/>
    <w:rsid w:val="00EA0EDB"/>
    <w:rsid w:val="00EA1197"/>
    <w:rsid w:val="00EA385D"/>
    <w:rsid w:val="00EA3ED7"/>
    <w:rsid w:val="00EA6637"/>
    <w:rsid w:val="00EA7DD6"/>
    <w:rsid w:val="00EB0E12"/>
    <w:rsid w:val="00EB0E60"/>
    <w:rsid w:val="00EB368C"/>
    <w:rsid w:val="00EB3B1F"/>
    <w:rsid w:val="00EB47DA"/>
    <w:rsid w:val="00EB6B34"/>
    <w:rsid w:val="00EC63C0"/>
    <w:rsid w:val="00EC688F"/>
    <w:rsid w:val="00EC72E2"/>
    <w:rsid w:val="00EC7A92"/>
    <w:rsid w:val="00ED1074"/>
    <w:rsid w:val="00ED2F5F"/>
    <w:rsid w:val="00ED55C1"/>
    <w:rsid w:val="00ED645D"/>
    <w:rsid w:val="00EE0D83"/>
    <w:rsid w:val="00EE1E02"/>
    <w:rsid w:val="00EE32DC"/>
    <w:rsid w:val="00EE3587"/>
    <w:rsid w:val="00EE65D4"/>
    <w:rsid w:val="00EE785C"/>
    <w:rsid w:val="00EE7A6E"/>
    <w:rsid w:val="00EF10DA"/>
    <w:rsid w:val="00EF148E"/>
    <w:rsid w:val="00EF1677"/>
    <w:rsid w:val="00EF268F"/>
    <w:rsid w:val="00EF33A8"/>
    <w:rsid w:val="00EF513C"/>
    <w:rsid w:val="00EF5984"/>
    <w:rsid w:val="00EF5CE6"/>
    <w:rsid w:val="00EF6962"/>
    <w:rsid w:val="00F00283"/>
    <w:rsid w:val="00F0048A"/>
    <w:rsid w:val="00F066EB"/>
    <w:rsid w:val="00F11123"/>
    <w:rsid w:val="00F11B90"/>
    <w:rsid w:val="00F14219"/>
    <w:rsid w:val="00F16C21"/>
    <w:rsid w:val="00F1723D"/>
    <w:rsid w:val="00F17CC3"/>
    <w:rsid w:val="00F218F8"/>
    <w:rsid w:val="00F23CE1"/>
    <w:rsid w:val="00F26BB4"/>
    <w:rsid w:val="00F30948"/>
    <w:rsid w:val="00F30B68"/>
    <w:rsid w:val="00F31A26"/>
    <w:rsid w:val="00F321D3"/>
    <w:rsid w:val="00F338F2"/>
    <w:rsid w:val="00F366C0"/>
    <w:rsid w:val="00F37428"/>
    <w:rsid w:val="00F401B5"/>
    <w:rsid w:val="00F41D3B"/>
    <w:rsid w:val="00F41E16"/>
    <w:rsid w:val="00F4483B"/>
    <w:rsid w:val="00F4680F"/>
    <w:rsid w:val="00F4757C"/>
    <w:rsid w:val="00F50E28"/>
    <w:rsid w:val="00F53A96"/>
    <w:rsid w:val="00F5431D"/>
    <w:rsid w:val="00F57827"/>
    <w:rsid w:val="00F6353A"/>
    <w:rsid w:val="00F64F5F"/>
    <w:rsid w:val="00F67017"/>
    <w:rsid w:val="00F719CD"/>
    <w:rsid w:val="00F7218F"/>
    <w:rsid w:val="00F757CC"/>
    <w:rsid w:val="00F767BF"/>
    <w:rsid w:val="00F76A34"/>
    <w:rsid w:val="00F77A9A"/>
    <w:rsid w:val="00F81D10"/>
    <w:rsid w:val="00F82051"/>
    <w:rsid w:val="00F82679"/>
    <w:rsid w:val="00F867F9"/>
    <w:rsid w:val="00F8766B"/>
    <w:rsid w:val="00F87982"/>
    <w:rsid w:val="00F91411"/>
    <w:rsid w:val="00F9211A"/>
    <w:rsid w:val="00F93699"/>
    <w:rsid w:val="00F946B3"/>
    <w:rsid w:val="00F96B7B"/>
    <w:rsid w:val="00F97E41"/>
    <w:rsid w:val="00FA0318"/>
    <w:rsid w:val="00FA0CD2"/>
    <w:rsid w:val="00FA1A5F"/>
    <w:rsid w:val="00FA2EDB"/>
    <w:rsid w:val="00FA4B84"/>
    <w:rsid w:val="00FA6EA3"/>
    <w:rsid w:val="00FA71B3"/>
    <w:rsid w:val="00FA73B5"/>
    <w:rsid w:val="00FB237B"/>
    <w:rsid w:val="00FB30D8"/>
    <w:rsid w:val="00FB5E9D"/>
    <w:rsid w:val="00FB5F20"/>
    <w:rsid w:val="00FC058D"/>
    <w:rsid w:val="00FC25FB"/>
    <w:rsid w:val="00FC511D"/>
    <w:rsid w:val="00FC6149"/>
    <w:rsid w:val="00FD0928"/>
    <w:rsid w:val="00FD2B65"/>
    <w:rsid w:val="00FD6A7D"/>
    <w:rsid w:val="00FE2BD6"/>
    <w:rsid w:val="00FE3290"/>
    <w:rsid w:val="00FE3E98"/>
    <w:rsid w:val="00FE4BBF"/>
    <w:rsid w:val="00FF1F79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E6307"/>
  <w15:docId w15:val="{A2F41678-5D1B-478C-9155-DACDB89B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5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DC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993E62"/>
    <w:pPr>
      <w:ind w:left="720"/>
      <w:contextualSpacing/>
    </w:pPr>
  </w:style>
  <w:style w:type="table" w:styleId="TableGrid">
    <w:name w:val="Table Grid"/>
    <w:basedOn w:val="TableNormal"/>
    <w:uiPriority w:val="59"/>
    <w:rsid w:val="003D2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179"/>
    <w:rPr>
      <w:color w:val="800080" w:themeColor="followedHyperlink"/>
      <w:u w:val="single"/>
    </w:rPr>
  </w:style>
  <w:style w:type="character" w:customStyle="1" w:styleId="style11">
    <w:name w:val="style11"/>
    <w:basedOn w:val="DefaultParagraphFont"/>
    <w:rsid w:val="007370AE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BE5DC5"/>
    <w:rPr>
      <w:b/>
      <w:bCs/>
    </w:rPr>
  </w:style>
  <w:style w:type="paragraph" w:styleId="NormalWeb">
    <w:name w:val="Normal (Web)"/>
    <w:basedOn w:val="Normal"/>
    <w:uiPriority w:val="99"/>
    <w:unhideWhenUsed/>
    <w:rsid w:val="00BE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1">
    <w:name w:val="auto-style11"/>
    <w:basedOn w:val="DefaultParagraphFont"/>
    <w:rsid w:val="00BE5DC5"/>
    <w:rPr>
      <w:rFonts w:ascii="Arial" w:hAnsi="Arial" w:cs="Arial" w:hint="default"/>
    </w:rPr>
  </w:style>
  <w:style w:type="paragraph" w:customStyle="1" w:styleId="auto-style1">
    <w:name w:val="auto-style1"/>
    <w:basedOn w:val="Normal"/>
    <w:rsid w:val="00BE5D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yo2">
    <w:name w:val="yo2"/>
    <w:basedOn w:val="DefaultParagraphFont"/>
    <w:rsid w:val="008C2224"/>
    <w:rPr>
      <w:b/>
      <w:bCs/>
      <w:sz w:val="26"/>
      <w:szCs w:val="26"/>
    </w:rPr>
  </w:style>
  <w:style w:type="character" w:customStyle="1" w:styleId="z41">
    <w:name w:val="z41"/>
    <w:basedOn w:val="DefaultParagraphFont"/>
    <w:rsid w:val="008C2224"/>
  </w:style>
  <w:style w:type="paragraph" w:styleId="Header">
    <w:name w:val="header"/>
    <w:basedOn w:val="Normal"/>
    <w:link w:val="HeaderChar"/>
    <w:uiPriority w:val="99"/>
    <w:unhideWhenUsed/>
    <w:rsid w:val="00B3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EB"/>
  </w:style>
  <w:style w:type="paragraph" w:styleId="Footer">
    <w:name w:val="footer"/>
    <w:basedOn w:val="Normal"/>
    <w:link w:val="FooterChar"/>
    <w:uiPriority w:val="99"/>
    <w:unhideWhenUsed/>
    <w:rsid w:val="00B3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EB"/>
  </w:style>
  <w:style w:type="paragraph" w:styleId="NoSpacing">
    <w:name w:val="No Spacing"/>
    <w:uiPriority w:val="1"/>
    <w:qFormat/>
    <w:rsid w:val="00DE0EF0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37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1">
    <w:name w:val="style211"/>
    <w:basedOn w:val="DefaultParagraphFont"/>
    <w:rsid w:val="007804F1"/>
  </w:style>
  <w:style w:type="paragraph" w:customStyle="1" w:styleId="style10">
    <w:name w:val="style10"/>
    <w:basedOn w:val="Normal"/>
    <w:rsid w:val="0062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7592"/>
      <w:sz w:val="27"/>
      <w:szCs w:val="27"/>
    </w:rPr>
  </w:style>
  <w:style w:type="paragraph" w:customStyle="1" w:styleId="auto-style19">
    <w:name w:val="auto-style19"/>
    <w:basedOn w:val="Normal"/>
    <w:rsid w:val="0062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87592"/>
      <w:sz w:val="27"/>
      <w:szCs w:val="27"/>
    </w:rPr>
  </w:style>
  <w:style w:type="character" w:customStyle="1" w:styleId="style22">
    <w:name w:val="style22"/>
    <w:basedOn w:val="DefaultParagraphFont"/>
    <w:rsid w:val="008D2CBB"/>
    <w:rPr>
      <w:sz w:val="27"/>
      <w:szCs w:val="27"/>
    </w:rPr>
  </w:style>
  <w:style w:type="character" w:customStyle="1" w:styleId="style191">
    <w:name w:val="style191"/>
    <w:basedOn w:val="DefaultParagraphFont"/>
    <w:rsid w:val="0039767D"/>
    <w:rPr>
      <w:rFonts w:ascii="Arial" w:hAnsi="Arial" w:cs="Arial" w:hint="default"/>
      <w:sz w:val="27"/>
      <w:szCs w:val="27"/>
    </w:rPr>
  </w:style>
  <w:style w:type="character" w:customStyle="1" w:styleId="auto-style141">
    <w:name w:val="auto-style141"/>
    <w:basedOn w:val="DefaultParagraphFont"/>
    <w:rsid w:val="0039767D"/>
    <w:rPr>
      <w:color w:val="587592"/>
      <w:sz w:val="27"/>
      <w:szCs w:val="27"/>
    </w:rPr>
  </w:style>
  <w:style w:type="paragraph" w:customStyle="1" w:styleId="style9">
    <w:name w:val="style9"/>
    <w:basedOn w:val="Normal"/>
    <w:rsid w:val="00D7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7592"/>
      <w:sz w:val="72"/>
      <w:szCs w:val="72"/>
    </w:rPr>
  </w:style>
  <w:style w:type="character" w:customStyle="1" w:styleId="style131">
    <w:name w:val="style131"/>
    <w:basedOn w:val="DefaultParagraphFont"/>
    <w:rsid w:val="00FE3290"/>
    <w:rPr>
      <w:sz w:val="27"/>
      <w:szCs w:val="27"/>
    </w:rPr>
  </w:style>
  <w:style w:type="character" w:customStyle="1" w:styleId="auto-style21">
    <w:name w:val="auto-style21"/>
    <w:basedOn w:val="DefaultParagraphFont"/>
    <w:rsid w:val="00FE2BD6"/>
    <w:rPr>
      <w:color w:val="587592"/>
      <w:sz w:val="27"/>
      <w:szCs w:val="27"/>
    </w:rPr>
  </w:style>
  <w:style w:type="paragraph" w:customStyle="1" w:styleId="gmail-xmsonormal">
    <w:name w:val="gmail-x_msonormal"/>
    <w:basedOn w:val="Normal"/>
    <w:rsid w:val="00270A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74F0"/>
    <w:rPr>
      <w:color w:val="605E5C"/>
      <w:shd w:val="clear" w:color="auto" w:fill="E1DFDD"/>
    </w:rPr>
  </w:style>
  <w:style w:type="character" w:customStyle="1" w:styleId="style101">
    <w:name w:val="style101"/>
    <w:basedOn w:val="DefaultParagraphFont"/>
    <w:rsid w:val="005E5EDA"/>
    <w:rPr>
      <w:color w:val="58759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8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6354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5604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675"/>
                            <w:left w:val="none" w:sz="0" w:space="0" w:color="9DB675"/>
                            <w:bottom w:val="none" w:sz="0" w:space="0" w:color="9DB675"/>
                            <w:right w:val="none" w:sz="0" w:space="0" w:color="9DB675"/>
                          </w:divBdr>
                          <w:divsChild>
                            <w:div w:id="3450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03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3013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325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20"/>
                                                  <w:divBdr>
                                                    <w:top w:val="single" w:sz="6" w:space="12" w:color="FFFFFF"/>
                                                    <w:left w:val="single" w:sz="6" w:space="0" w:color="FFFFFF"/>
                                                    <w:bottom w:val="single" w:sz="6" w:space="6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87014256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2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932">
                  <w:marLeft w:val="225"/>
                  <w:marRight w:val="225"/>
                  <w:marTop w:val="18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94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75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2662">
                                      <w:marLeft w:val="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0952">
                                                          <w:marLeft w:val="0"/>
                                                          <w:marRight w:val="15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single" w:sz="6" w:space="8" w:color="BBBBB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0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125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7285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675"/>
                            <w:left w:val="none" w:sz="0" w:space="0" w:color="9DB675"/>
                            <w:bottom w:val="none" w:sz="0" w:space="0" w:color="9DB675"/>
                            <w:right w:val="none" w:sz="0" w:space="0" w:color="9DB675"/>
                          </w:divBdr>
                          <w:divsChild>
                            <w:div w:id="1317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38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02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2692">
                                              <w:marLeft w:val="150"/>
                                              <w:marRight w:val="4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Moore@onthejob.education" TargetMode="External"/><Relationship Id="rId13" Type="http://schemas.openxmlformats.org/officeDocument/2006/relationships/image" Target="media/image5.jpg"/><Relationship Id="rId18" Type="http://schemas.openxmlformats.org/officeDocument/2006/relationships/hyperlink" Target="mailto:Frances.Moore@onthejob.education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onthejob.education/whats_new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www.onthejob.education/transport/supply_distribution_procurement_manager.htm" TargetMode="External"/><Relationship Id="rId25" Type="http://schemas.openxmlformats.org/officeDocument/2006/relationships/hyperlink" Target="https://www.onthejob.education/whats_new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mailto:Frances.Moore@onthejob.educa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mailto:Frances.Moore@onthejob.educa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yperlink" Target="https://www.onthejob.education/subscribe_newsletter.ht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www.onthejob.education/subscribe_newslet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ployment.gov.au/NCI" TargetMode="External"/><Relationship Id="rId14" Type="http://schemas.openxmlformats.org/officeDocument/2006/relationships/image" Target="media/image6.gif"/><Relationship Id="rId22" Type="http://schemas.openxmlformats.org/officeDocument/2006/relationships/hyperlink" Target="mailto:Frances.Moore@onthejob.educatio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g"/><Relationship Id="rId3" Type="http://schemas.openxmlformats.org/officeDocument/2006/relationships/image" Target="media/image12.jpg"/><Relationship Id="rId7" Type="http://schemas.openxmlformats.org/officeDocument/2006/relationships/image" Target="media/image16.jpg"/><Relationship Id="rId2" Type="http://schemas.openxmlformats.org/officeDocument/2006/relationships/image" Target="media/image2.jpg"/><Relationship Id="rId1" Type="http://schemas.openxmlformats.org/officeDocument/2006/relationships/image" Target="media/image11.jpg"/><Relationship Id="rId6" Type="http://schemas.openxmlformats.org/officeDocument/2006/relationships/image" Target="media/image15.jpg"/><Relationship Id="rId5" Type="http://schemas.openxmlformats.org/officeDocument/2006/relationships/image" Target="media/image14.jpg"/><Relationship Id="rId4" Type="http://schemas.openxmlformats.org/officeDocument/2006/relationships/image" Target="media/image13.jpg"/><Relationship Id="rId9" Type="http://schemas.openxmlformats.org/officeDocument/2006/relationships/image" Target="media/image1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9D45-058B-432D-B9E7-04D6770D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paferguson</dc:creator>
  <cp:lastModifiedBy>Robert Moore</cp:lastModifiedBy>
  <cp:revision>14</cp:revision>
  <cp:lastPrinted>2016-03-29T01:34:00Z</cp:lastPrinted>
  <dcterms:created xsi:type="dcterms:W3CDTF">2019-10-16T01:32:00Z</dcterms:created>
  <dcterms:modified xsi:type="dcterms:W3CDTF">2019-11-08T00:48:00Z</dcterms:modified>
</cp:coreProperties>
</file>