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7214" w14:textId="2B3AD794" w:rsidR="00291E62" w:rsidRPr="0013326F" w:rsidRDefault="002A3D07" w:rsidP="005F61E9">
      <w:pPr>
        <w:rPr>
          <w:b/>
          <w:color w:val="1F497D" w:themeColor="text2"/>
          <w:sz w:val="36"/>
          <w:szCs w:val="36"/>
        </w:rPr>
      </w:pPr>
      <w:r w:rsidRPr="0013326F">
        <w:rPr>
          <w:b/>
          <w:color w:val="1F497D" w:themeColor="text2"/>
          <w:sz w:val="36"/>
          <w:szCs w:val="36"/>
        </w:rPr>
        <w:t xml:space="preserve">Newsletter </w:t>
      </w:r>
      <w:r w:rsidR="001B3CE3" w:rsidRPr="0013326F">
        <w:rPr>
          <w:b/>
          <w:color w:val="1F497D" w:themeColor="text2"/>
          <w:sz w:val="36"/>
          <w:szCs w:val="36"/>
        </w:rPr>
        <w:t xml:space="preserve">Term </w:t>
      </w:r>
      <w:r w:rsidR="00AA0CFE">
        <w:rPr>
          <w:b/>
          <w:color w:val="1F497D" w:themeColor="text2"/>
          <w:sz w:val="36"/>
          <w:szCs w:val="36"/>
        </w:rPr>
        <w:t>1 2021</w:t>
      </w:r>
      <w:r w:rsidR="005F61E9" w:rsidRPr="0013326F">
        <w:rPr>
          <w:b/>
          <w:color w:val="1F497D" w:themeColor="text2"/>
          <w:sz w:val="36"/>
          <w:szCs w:val="36"/>
        </w:rPr>
        <w:br/>
      </w:r>
      <w:r w:rsidR="007714F4" w:rsidRPr="007714F4">
        <w:rPr>
          <w:rFonts w:cstheme="minorHAnsi"/>
          <w:color w:val="1F497D" w:themeColor="text2"/>
          <w:sz w:val="32"/>
          <w:szCs w:val="32"/>
        </w:rPr>
        <w:t>A FREE Comprehensive eLearning Resource for Teachers teaching Years 5 – 12</w:t>
      </w:r>
      <w:r w:rsidR="007714F4" w:rsidRPr="007714F4">
        <w:rPr>
          <w:rFonts w:cstheme="minorHAnsi"/>
          <w:color w:val="1F497D" w:themeColor="text2"/>
          <w:sz w:val="32"/>
          <w:szCs w:val="32"/>
        </w:rPr>
        <w:br/>
      </w:r>
      <w:hyperlink r:id="rId8" w:history="1">
        <w:r w:rsidR="007714F4" w:rsidRPr="00AC1AF8">
          <w:rPr>
            <w:rStyle w:val="Hyperlink"/>
            <w:b/>
            <w:sz w:val="36"/>
            <w:szCs w:val="36"/>
          </w:rPr>
          <w:t>https://www.onthejob.education</w:t>
        </w:r>
      </w:hyperlink>
    </w:p>
    <w:p w14:paraId="414ECFC7" w14:textId="0F167A1E" w:rsidR="005F61E9" w:rsidRPr="00005F5D" w:rsidRDefault="005F61E9" w:rsidP="005F61E9">
      <w:pPr>
        <w:rPr>
          <w:bCs/>
          <w:color w:val="1F497D" w:themeColor="text2"/>
        </w:rPr>
      </w:pPr>
      <w:r w:rsidRPr="00005F5D">
        <w:rPr>
          <w:bCs/>
          <w:color w:val="1F497D" w:themeColor="text2"/>
        </w:rPr>
        <w:t>Hi Principa</w:t>
      </w:r>
      <w:r w:rsidR="00ED07AA">
        <w:rPr>
          <w:bCs/>
          <w:color w:val="1F497D" w:themeColor="text2"/>
        </w:rPr>
        <w:t xml:space="preserve">ls, </w:t>
      </w:r>
      <w:r w:rsidR="00406013">
        <w:rPr>
          <w:bCs/>
          <w:color w:val="1F497D" w:themeColor="text2"/>
        </w:rPr>
        <w:t>Teachers, Careers Advisors,</w:t>
      </w:r>
      <w:r w:rsidR="00ED07AA">
        <w:rPr>
          <w:bCs/>
          <w:color w:val="1F497D" w:themeColor="text2"/>
        </w:rPr>
        <w:t xml:space="preserve"> </w:t>
      </w:r>
      <w:r w:rsidRPr="00005F5D">
        <w:rPr>
          <w:bCs/>
          <w:color w:val="1F497D" w:themeColor="text2"/>
        </w:rPr>
        <w:t>Parents</w:t>
      </w:r>
      <w:r w:rsidR="00ED07AA">
        <w:rPr>
          <w:bCs/>
          <w:color w:val="1F497D" w:themeColor="text2"/>
        </w:rPr>
        <w:t xml:space="preserve"> and Carers</w:t>
      </w:r>
      <w:r w:rsidRPr="00005F5D">
        <w:rPr>
          <w:bCs/>
          <w:color w:val="1F497D" w:themeColor="text2"/>
        </w:rPr>
        <w:t xml:space="preserve">, </w:t>
      </w:r>
    </w:p>
    <w:p w14:paraId="75BE3354" w14:textId="114E0975" w:rsidR="00D84E8C" w:rsidRDefault="007714F4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Welcome to On the Job website</w:t>
      </w:r>
      <w:r w:rsidR="0064440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467C9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Newsletter for 2021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!</w:t>
      </w:r>
      <w:r w:rsidR="00D84E8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We hope you will explore this website and pass on the information to others in your education community. </w:t>
      </w:r>
    </w:p>
    <w:p w14:paraId="275F3414" w14:textId="77777777" w:rsidR="00D84E8C" w:rsidRDefault="00D84E8C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0C8CC010" w14:textId="32BF75AC" w:rsidR="00D84E8C" w:rsidRPr="00D84E8C" w:rsidRDefault="00D84E8C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84E8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"On the Job" [OTJ] is a careers teaching resource </w:t>
      </w:r>
      <w:r w:rsidR="00763EC5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created in 2001 </w:t>
      </w:r>
      <w:r w:rsidRPr="00D84E8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that uses careers as a way to enhance Literacy and Numeracy skills in students in a fun and engaging way. OTJ concentrates on providing information, having creative and critical thinking skill activities, and, links to Associations, YouTubes about a particular job. </w:t>
      </w:r>
    </w:p>
    <w:p w14:paraId="0EB0E714" w14:textId="77777777" w:rsidR="00D84E8C" w:rsidRPr="00D84E8C" w:rsidRDefault="00D84E8C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4C4D2CE" w14:textId="77777777" w:rsidR="00D84E8C" w:rsidRPr="007714F4" w:rsidRDefault="00D84E8C" w:rsidP="00D84E8C">
      <w:pPr>
        <w:rPr>
          <w:b/>
          <w:bCs/>
          <w:color w:val="1F497D" w:themeColor="text2"/>
        </w:rPr>
      </w:pPr>
      <w:r w:rsidRPr="007714F4">
        <w:rPr>
          <w:b/>
          <w:bCs/>
          <w:color w:val="1F497D" w:themeColor="text2"/>
        </w:rPr>
        <w:t>Our Educational Philosophy</w:t>
      </w:r>
    </w:p>
    <w:p w14:paraId="2DD7E32B" w14:textId="77777777" w:rsidR="00D84E8C" w:rsidRDefault="00D84E8C" w:rsidP="00C645DC">
      <w:pPr>
        <w:pStyle w:val="ListParagraph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 xml:space="preserve">To </w:t>
      </w:r>
      <w:r w:rsidRPr="00CC6C7B">
        <w:rPr>
          <w:color w:val="1F497D" w:themeColor="text2"/>
        </w:rPr>
        <w:t xml:space="preserve">encourage </w:t>
      </w:r>
      <w:r>
        <w:rPr>
          <w:color w:val="1F497D" w:themeColor="text2"/>
        </w:rPr>
        <w:t xml:space="preserve">students </w:t>
      </w:r>
      <w:r w:rsidRPr="00CC6C7B">
        <w:rPr>
          <w:color w:val="1F497D" w:themeColor="text2"/>
        </w:rPr>
        <w:t>to critically think, extend their numeracy ski</w:t>
      </w:r>
      <w:r>
        <w:rPr>
          <w:color w:val="1F497D" w:themeColor="text2"/>
        </w:rPr>
        <w:t>lls and promote their literacy</w:t>
      </w:r>
    </w:p>
    <w:p w14:paraId="4E32BEE7" w14:textId="77777777" w:rsidR="00D84E8C" w:rsidRPr="00CC6C7B" w:rsidRDefault="00D84E8C" w:rsidP="00C645DC">
      <w:pPr>
        <w:pStyle w:val="ListParagraph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 xml:space="preserve">To show, engage and inspire students with </w:t>
      </w:r>
      <w:r w:rsidRPr="00406013">
        <w:rPr>
          <w:color w:val="1F497D" w:themeColor="text2"/>
        </w:rPr>
        <w:t xml:space="preserve">amazing Australians who </w:t>
      </w:r>
      <w:r>
        <w:rPr>
          <w:color w:val="1F497D" w:themeColor="text2"/>
        </w:rPr>
        <w:t xml:space="preserve">are </w:t>
      </w:r>
      <w:r w:rsidRPr="00406013">
        <w:rPr>
          <w:color w:val="1F497D" w:themeColor="text2"/>
        </w:rPr>
        <w:t xml:space="preserve">working [or worked] in </w:t>
      </w:r>
      <w:r>
        <w:rPr>
          <w:color w:val="1F497D" w:themeColor="text2"/>
        </w:rPr>
        <w:t>a</w:t>
      </w:r>
      <w:r w:rsidRPr="00406013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particular </w:t>
      </w:r>
      <w:r w:rsidRPr="00406013">
        <w:rPr>
          <w:color w:val="1F497D" w:themeColor="text2"/>
        </w:rPr>
        <w:t>job.</w:t>
      </w:r>
    </w:p>
    <w:p w14:paraId="0BD270AF" w14:textId="77777777" w:rsidR="00D84E8C" w:rsidRDefault="00D84E8C" w:rsidP="00C645DC">
      <w:pPr>
        <w:pStyle w:val="ListParagraph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Save student time as information is all in one place – job information; videos; Did You Know? Activities</w:t>
      </w:r>
    </w:p>
    <w:p w14:paraId="79CEA41B" w14:textId="490CAA31" w:rsidR="007714F4" w:rsidRPr="007714F4" w:rsidRDefault="007714F4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What is On the Job?</w:t>
      </w:r>
    </w:p>
    <w:p w14:paraId="077A9B12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1CEC2E8" w14:textId="77777777" w:rsidR="008242B7" w:rsidRDefault="007714F4" w:rsidP="00C645DC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CC6C7B">
        <w:rPr>
          <w:b/>
          <w:bCs/>
          <w:color w:val="1F497D" w:themeColor="text2"/>
        </w:rPr>
        <w:t>FREE</w:t>
      </w:r>
      <w:r w:rsidRPr="00CC6C7B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Online </w:t>
      </w:r>
      <w:r w:rsidRPr="00CC6C7B">
        <w:rPr>
          <w:color w:val="1F497D" w:themeColor="text2"/>
        </w:rPr>
        <w:t>Resource</w:t>
      </w:r>
      <w:r w:rsidR="003258FD">
        <w:rPr>
          <w:color w:val="1F497D" w:themeColor="text2"/>
        </w:rPr>
        <w:t xml:space="preserve"> with over +800 jobs listed along with information, activities and links</w:t>
      </w:r>
    </w:p>
    <w:p w14:paraId="0FB429F0" w14:textId="341806E3" w:rsidR="007714F4" w:rsidRDefault="00C645DC" w:rsidP="00C645DC">
      <w:pPr>
        <w:pStyle w:val="ListParagraph"/>
        <w:numPr>
          <w:ilvl w:val="0"/>
          <w:numId w:val="5"/>
        </w:numPr>
        <w:rPr>
          <w:color w:val="1F497D" w:themeColor="text2"/>
        </w:rPr>
      </w:pPr>
      <w:hyperlink r:id="rId9" w:history="1">
        <w:r w:rsidR="003258FD">
          <w:rPr>
            <w:rStyle w:val="Hyperlink"/>
          </w:rPr>
          <w:t>Full Job Listing - On The Job</w:t>
        </w:r>
      </w:hyperlink>
    </w:p>
    <w:p w14:paraId="0DB98421" w14:textId="77777777" w:rsidR="007714F4" w:rsidRPr="00CD542F" w:rsidRDefault="007714F4" w:rsidP="00C645DC">
      <w:pPr>
        <w:pStyle w:val="ListParagraph"/>
        <w:numPr>
          <w:ilvl w:val="0"/>
          <w:numId w:val="5"/>
        </w:numPr>
        <w:rPr>
          <w:color w:val="1F497D" w:themeColor="text2"/>
        </w:rPr>
      </w:pPr>
      <w:r w:rsidRPr="00CD542F">
        <w:rPr>
          <w:bCs/>
          <w:color w:val="1F497D" w:themeColor="text2"/>
        </w:rPr>
        <w:t>Australian focus</w:t>
      </w:r>
    </w:p>
    <w:p w14:paraId="210E9259" w14:textId="77777777" w:rsidR="007714F4" w:rsidRDefault="007714F4" w:rsidP="00C645DC">
      <w:pPr>
        <w:pStyle w:val="ListParagraph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U</w:t>
      </w:r>
      <w:r w:rsidRPr="00CC6C7B">
        <w:rPr>
          <w:color w:val="1F497D" w:themeColor="text2"/>
        </w:rPr>
        <w:t>ses the vehicle of careers</w:t>
      </w:r>
      <w:r>
        <w:rPr>
          <w:color w:val="1F497D" w:themeColor="text2"/>
        </w:rPr>
        <w:t xml:space="preserve"> to:</w:t>
      </w:r>
    </w:p>
    <w:p w14:paraId="47112830" w14:textId="77777777" w:rsidR="007714F4" w:rsidRDefault="007714F4" w:rsidP="00C645DC">
      <w:pPr>
        <w:pStyle w:val="ListParagraph"/>
        <w:numPr>
          <w:ilvl w:val="1"/>
          <w:numId w:val="5"/>
        </w:numPr>
        <w:rPr>
          <w:color w:val="1F497D" w:themeColor="text2"/>
        </w:rPr>
      </w:pPr>
      <w:r w:rsidRPr="00CC6C7B">
        <w:rPr>
          <w:color w:val="1F497D" w:themeColor="text2"/>
        </w:rPr>
        <w:t xml:space="preserve">inspire and encourage students to look at real </w:t>
      </w:r>
      <w:r>
        <w:rPr>
          <w:color w:val="1F497D" w:themeColor="text2"/>
        </w:rPr>
        <w:t>world situations</w:t>
      </w:r>
    </w:p>
    <w:p w14:paraId="783F9AB1" w14:textId="77777777" w:rsidR="007714F4" w:rsidRDefault="007714F4" w:rsidP="00C645DC">
      <w:pPr>
        <w:pStyle w:val="ListParagraph"/>
        <w:numPr>
          <w:ilvl w:val="1"/>
          <w:numId w:val="5"/>
        </w:numPr>
        <w:rPr>
          <w:color w:val="1F497D" w:themeColor="text2"/>
        </w:rPr>
      </w:pPr>
      <w:r w:rsidRPr="00CC6C7B">
        <w:rPr>
          <w:color w:val="1F497D" w:themeColor="text2"/>
        </w:rPr>
        <w:t xml:space="preserve">make decisions and </w:t>
      </w:r>
    </w:p>
    <w:p w14:paraId="3B1E6FAA" w14:textId="77777777" w:rsidR="007714F4" w:rsidRPr="00CC6C7B" w:rsidRDefault="007714F4" w:rsidP="00C645DC">
      <w:pPr>
        <w:pStyle w:val="ListParagraph"/>
        <w:numPr>
          <w:ilvl w:val="1"/>
          <w:numId w:val="5"/>
        </w:numPr>
        <w:rPr>
          <w:color w:val="1F497D" w:themeColor="text2"/>
        </w:rPr>
      </w:pPr>
      <w:r w:rsidRPr="00CC6C7B">
        <w:rPr>
          <w:color w:val="1F497D" w:themeColor="text2"/>
        </w:rPr>
        <w:t>think</w:t>
      </w:r>
    </w:p>
    <w:p w14:paraId="63A7702A" w14:textId="27904D8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This eLearning resource uses literacy and numeracy activities, from simple to complex, to explore a range of careers for Australian students (Years 5 - 12). We have produced lesson plans and guides to achieve this goal. </w:t>
      </w:r>
    </w:p>
    <w:p w14:paraId="2986EFFF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0FEA8108" w14:textId="77777777" w:rsidR="00D84E8C" w:rsidRDefault="00D84E8C" w:rsidP="00D84E8C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5F64A227" w14:textId="21A69D3A" w:rsidR="00D84E8C" w:rsidRPr="007714F4" w:rsidRDefault="00D84E8C" w:rsidP="00D84E8C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lastRenderedPageBreak/>
        <w:t xml:space="preserve">Who 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are we?</w:t>
      </w:r>
    </w:p>
    <w:p w14:paraId="32AD8963" w14:textId="77777777" w:rsidR="00D84E8C" w:rsidRPr="007714F4" w:rsidRDefault="00D84E8C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67C5EED" w14:textId="77777777" w:rsidR="00D84E8C" w:rsidRDefault="00D84E8C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Creator and Maintainer of </w:t>
      </w:r>
      <w:r w:rsidRPr="00467C9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On the Job</w:t>
      </w: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is Frances Moore: </w:t>
      </w:r>
      <w:hyperlink r:id="rId10" w:history="1">
        <w:r w:rsidRPr="00AC1AF8">
          <w:rPr>
            <w:rStyle w:val="Hyperlink"/>
            <w:rFonts w:asciiTheme="minorHAnsi" w:hAnsiTheme="minorHAnsi" w:cstheme="minorHAnsi"/>
            <w:sz w:val="22"/>
            <w:szCs w:val="22"/>
          </w:rPr>
          <w:t>https://onthejob.education/aboutus.htm</w:t>
        </w:r>
      </w:hyperlink>
    </w:p>
    <w:p w14:paraId="2C527A46" w14:textId="77777777" w:rsidR="00D84E8C" w:rsidRPr="007714F4" w:rsidRDefault="00D84E8C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329908A" w14:textId="10AA7197" w:rsidR="00D84E8C" w:rsidRPr="007714F4" w:rsidRDefault="00D84E8C" w:rsidP="00D84E8C">
      <w:pPr>
        <w:pStyle w:val="PlainText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“</w:t>
      </w:r>
      <w:r w:rsidRPr="007714F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I have been an Educator and Teacher for over 30 years being a Science Teacher; Science Coordinator; Deputy Principal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; </w:t>
      </w:r>
      <w:r w:rsidRPr="007714F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Educational Consultant for the Department of Education 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including </w:t>
      </w:r>
      <w:r w:rsidRPr="007714F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a 10 month project looking at Best Practice and Leadership in the use of ICT in Australian Schools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; and, an University Lecturer at UC, JCU, UCQ, &amp; ACU</w:t>
      </w:r>
      <w:r w:rsidRPr="007714F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. For the past 12 years I have worked at the Australian Catholic University as their Academic Skills Advisor; Acting Online Manager; 9 Years as the Equity Pathways Officer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[developing programs for schools]</w:t>
      </w:r>
      <w:r w:rsidRPr="007714F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; and, lately Tertiary Supervisor.”</w:t>
      </w:r>
      <w: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Frances Moore</w:t>
      </w:r>
    </w:p>
    <w:p w14:paraId="1C9AF86B" w14:textId="77777777" w:rsidR="00D84E8C" w:rsidRDefault="00D84E8C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0038E523" w14:textId="77777777" w:rsidR="00D84E8C" w:rsidRDefault="00D84E8C" w:rsidP="00D84E8C">
      <w:pPr>
        <w:rPr>
          <w:b/>
          <w:bCs/>
          <w:color w:val="1F497D" w:themeColor="text2"/>
          <w:sz w:val="40"/>
          <w:szCs w:val="40"/>
        </w:rPr>
      </w:pPr>
      <w:r w:rsidRPr="00E177E1">
        <w:rPr>
          <w:b/>
          <w:bCs/>
          <w:color w:val="1F497D" w:themeColor="text2"/>
          <w:sz w:val="24"/>
          <w:szCs w:val="24"/>
        </w:rPr>
        <w:t>Meet the</w:t>
      </w:r>
      <w:r>
        <w:rPr>
          <w:b/>
          <w:bCs/>
          <w:color w:val="1F497D" w:themeColor="text2"/>
          <w:sz w:val="24"/>
          <w:szCs w:val="24"/>
        </w:rPr>
        <w:t xml:space="preserve"> other</w:t>
      </w:r>
      <w:r w:rsidRPr="00E177E1">
        <w:rPr>
          <w:b/>
          <w:bCs/>
          <w:color w:val="1F497D" w:themeColor="text2"/>
          <w:sz w:val="24"/>
          <w:szCs w:val="24"/>
        </w:rPr>
        <w:t xml:space="preserve"> team </w:t>
      </w:r>
      <w:r>
        <w:rPr>
          <w:b/>
          <w:bCs/>
          <w:color w:val="1F497D" w:themeColor="text2"/>
          <w:sz w:val="24"/>
          <w:szCs w:val="24"/>
        </w:rPr>
        <w:t xml:space="preserve">members </w:t>
      </w:r>
      <w:r w:rsidRPr="00E177E1">
        <w:rPr>
          <w:b/>
          <w:bCs/>
          <w:color w:val="1F497D" w:themeColor="text2"/>
          <w:sz w:val="24"/>
          <w:szCs w:val="24"/>
        </w:rPr>
        <w:t>behind OTJ</w:t>
      </w:r>
      <w:r>
        <w:rPr>
          <w:b/>
          <w:bCs/>
          <w:color w:val="1F497D" w:themeColor="text2"/>
          <w:sz w:val="24"/>
          <w:szCs w:val="24"/>
        </w:rPr>
        <w:t>:</w:t>
      </w:r>
      <w:r>
        <w:rPr>
          <w:b/>
          <w:bCs/>
          <w:color w:val="1F497D" w:themeColor="text2"/>
          <w:sz w:val="40"/>
          <w:szCs w:val="40"/>
        </w:rPr>
        <w:br/>
      </w:r>
      <w:hyperlink r:id="rId11" w:history="1">
        <w:r>
          <w:rPr>
            <w:rStyle w:val="Hyperlink"/>
          </w:rPr>
          <w:t>https://onthejob.education/aboutus.htm</w:t>
        </w:r>
      </w:hyperlink>
    </w:p>
    <w:p w14:paraId="19C21FAF" w14:textId="75D466F3" w:rsidR="00ED4791" w:rsidRDefault="00ED4791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What are the categories within On the Job?</w:t>
      </w:r>
      <w:r w:rsidR="00D84E8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  <w:gridCol w:w="2724"/>
      </w:tblGrid>
      <w:tr w:rsidR="00ED4791" w14:paraId="327205F8" w14:textId="77777777" w:rsidTr="00ED4791">
        <w:tc>
          <w:tcPr>
            <w:tcW w:w="2723" w:type="dxa"/>
          </w:tcPr>
          <w:p w14:paraId="3B3D1B8B" w14:textId="05DC7A3C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House &amp; Buildings</w:t>
            </w:r>
          </w:p>
        </w:tc>
        <w:tc>
          <w:tcPr>
            <w:tcW w:w="2723" w:type="dxa"/>
          </w:tcPr>
          <w:p w14:paraId="32567A44" w14:textId="5714BB13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Community &amp; Health</w:t>
            </w:r>
          </w:p>
        </w:tc>
        <w:tc>
          <w:tcPr>
            <w:tcW w:w="2724" w:type="dxa"/>
          </w:tcPr>
          <w:p w14:paraId="3A9D4338" w14:textId="637DC9F3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Retail &amp; Hospitality</w:t>
            </w:r>
          </w:p>
        </w:tc>
        <w:tc>
          <w:tcPr>
            <w:tcW w:w="2724" w:type="dxa"/>
          </w:tcPr>
          <w:p w14:paraId="3E287DE1" w14:textId="43BF1317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Travel &amp; Transport</w:t>
            </w:r>
          </w:p>
        </w:tc>
      </w:tr>
      <w:tr w:rsidR="00ED4791" w14:paraId="263559CD" w14:textId="77777777" w:rsidTr="00ED4791">
        <w:tc>
          <w:tcPr>
            <w:tcW w:w="2723" w:type="dxa"/>
          </w:tcPr>
          <w:p w14:paraId="5B5BBDC7" w14:textId="2235A5DB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Environments</w:t>
            </w:r>
          </w:p>
        </w:tc>
        <w:tc>
          <w:tcPr>
            <w:tcW w:w="2723" w:type="dxa"/>
          </w:tcPr>
          <w:p w14:paraId="698C6E75" w14:textId="042DB317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Leisure &amp; Entertainment</w:t>
            </w:r>
          </w:p>
        </w:tc>
        <w:tc>
          <w:tcPr>
            <w:tcW w:w="2724" w:type="dxa"/>
          </w:tcPr>
          <w:p w14:paraId="4B765F50" w14:textId="735B96C3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Office &amp; Administration</w:t>
            </w:r>
          </w:p>
        </w:tc>
        <w:tc>
          <w:tcPr>
            <w:tcW w:w="2724" w:type="dxa"/>
          </w:tcPr>
          <w:p w14:paraId="17334D9E" w14:textId="66C4E6D6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Research &amp; Development</w:t>
            </w:r>
          </w:p>
        </w:tc>
      </w:tr>
      <w:tr w:rsidR="00ED4791" w14:paraId="189A667A" w14:textId="77777777" w:rsidTr="00ED4791">
        <w:tc>
          <w:tcPr>
            <w:tcW w:w="2723" w:type="dxa"/>
          </w:tcPr>
          <w:p w14:paraId="67C2D82D" w14:textId="129509B8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Manufacturing &amp; Production</w:t>
            </w:r>
          </w:p>
        </w:tc>
        <w:tc>
          <w:tcPr>
            <w:tcW w:w="2723" w:type="dxa"/>
          </w:tcPr>
          <w:p w14:paraId="38EC13DC" w14:textId="7D7AB49A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Information, Media &amp; Telecommunications</w:t>
            </w:r>
          </w:p>
        </w:tc>
        <w:tc>
          <w:tcPr>
            <w:tcW w:w="2724" w:type="dxa"/>
          </w:tcPr>
          <w:p w14:paraId="53C2ACC6" w14:textId="03CFEB23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Banking, Finance &amp; Insurance</w:t>
            </w:r>
          </w:p>
        </w:tc>
        <w:tc>
          <w:tcPr>
            <w:tcW w:w="2724" w:type="dxa"/>
          </w:tcPr>
          <w:p w14:paraId="6E6AF734" w14:textId="39F60EA7" w:rsidR="00ED4791" w:rsidRPr="00ED4791" w:rsidRDefault="00ED4791" w:rsidP="007714F4">
            <w:pPr>
              <w:pStyle w:val="PlainTex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ED479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Government &amp; Defence</w:t>
            </w:r>
          </w:p>
        </w:tc>
      </w:tr>
    </w:tbl>
    <w:p w14:paraId="02932E2C" w14:textId="39C760E2" w:rsidR="00ED4791" w:rsidRDefault="00ED4791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8B1E354" w14:textId="20989CBF" w:rsidR="007714F4" w:rsidRPr="007714F4" w:rsidRDefault="007714F4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How is On the Job different to other websites? </w:t>
      </w:r>
    </w:p>
    <w:p w14:paraId="1B6AD141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58715FC4" w14:textId="5F5DA660" w:rsidR="007714F4" w:rsidRDefault="007714F4" w:rsidP="00C645DC">
      <w:pPr>
        <w:pStyle w:val="ListParagraph"/>
        <w:numPr>
          <w:ilvl w:val="0"/>
          <w:numId w:val="6"/>
        </w:numPr>
        <w:rPr>
          <w:color w:val="1F497D" w:themeColor="text2"/>
        </w:rPr>
      </w:pPr>
      <w:r>
        <w:rPr>
          <w:color w:val="1F497D" w:themeColor="text2"/>
        </w:rPr>
        <w:t>Information is collated from 5 – 1</w:t>
      </w:r>
      <w:r w:rsidR="00467C9E">
        <w:rPr>
          <w:color w:val="1F497D" w:themeColor="text2"/>
        </w:rPr>
        <w:t>5</w:t>
      </w:r>
      <w:r>
        <w:rPr>
          <w:color w:val="1F497D" w:themeColor="text2"/>
        </w:rPr>
        <w:t xml:space="preserve"> websites including </w:t>
      </w:r>
      <w:proofErr w:type="spellStart"/>
      <w:r>
        <w:rPr>
          <w:color w:val="1F497D" w:themeColor="text2"/>
        </w:rPr>
        <w:t>JobOutlook</w:t>
      </w:r>
      <w:proofErr w:type="spellEnd"/>
      <w:r>
        <w:rPr>
          <w:color w:val="1F497D" w:themeColor="text2"/>
        </w:rPr>
        <w:t xml:space="preserve"> </w:t>
      </w:r>
    </w:p>
    <w:p w14:paraId="1073B9F3" w14:textId="77777777" w:rsidR="007714F4" w:rsidRDefault="007714F4" w:rsidP="00C645DC">
      <w:pPr>
        <w:pStyle w:val="ListParagraph"/>
        <w:numPr>
          <w:ilvl w:val="0"/>
          <w:numId w:val="6"/>
        </w:numPr>
        <w:rPr>
          <w:color w:val="1F497D" w:themeColor="text2"/>
        </w:rPr>
      </w:pPr>
      <w:r>
        <w:rPr>
          <w:color w:val="1F497D" w:themeColor="text2"/>
        </w:rPr>
        <w:t>W</w:t>
      </w:r>
      <w:r w:rsidRPr="0013326F">
        <w:rPr>
          <w:color w:val="1F497D" w:themeColor="text2"/>
        </w:rPr>
        <w:t xml:space="preserve">e have developed challenging and interesting activities that go with each job and links to relevant websites. </w:t>
      </w:r>
    </w:p>
    <w:p w14:paraId="42B1474A" w14:textId="252EA7BE" w:rsidR="007714F4" w:rsidRDefault="007714F4" w:rsidP="00C645DC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13326F">
        <w:rPr>
          <w:color w:val="1F497D" w:themeColor="text2"/>
        </w:rPr>
        <w:t xml:space="preserve">There are also over 120 “Life on the Job” people. </w:t>
      </w:r>
    </w:p>
    <w:p w14:paraId="09E5DDB9" w14:textId="6D255728" w:rsidR="00ED4791" w:rsidRDefault="00ED4791" w:rsidP="00C645DC">
      <w:pPr>
        <w:pStyle w:val="ListParagraph"/>
        <w:numPr>
          <w:ilvl w:val="0"/>
          <w:numId w:val="6"/>
        </w:numPr>
        <w:rPr>
          <w:color w:val="1F497D" w:themeColor="text2"/>
        </w:rPr>
      </w:pPr>
      <w:r>
        <w:rPr>
          <w:color w:val="1F497D" w:themeColor="text2"/>
        </w:rPr>
        <w:t xml:space="preserve">It can be used in </w:t>
      </w:r>
      <w:r w:rsidRPr="008242B7">
        <w:rPr>
          <w:b/>
          <w:bCs/>
          <w:color w:val="1F497D" w:themeColor="text2"/>
        </w:rPr>
        <w:t xml:space="preserve">all </w:t>
      </w:r>
      <w:r>
        <w:rPr>
          <w:color w:val="1F497D" w:themeColor="text2"/>
        </w:rPr>
        <w:t xml:space="preserve">other subjects besides Careers. </w:t>
      </w:r>
    </w:p>
    <w:p w14:paraId="33E62CC3" w14:textId="77777777" w:rsidR="007714F4" w:rsidRPr="007714F4" w:rsidRDefault="007714F4" w:rsidP="007714F4">
      <w:pPr>
        <w:rPr>
          <w:b/>
          <w:bCs/>
          <w:color w:val="1F497D" w:themeColor="text2"/>
        </w:rPr>
      </w:pPr>
      <w:r w:rsidRPr="007714F4">
        <w:rPr>
          <w:b/>
          <w:bCs/>
          <w:color w:val="1F497D" w:themeColor="text2"/>
        </w:rPr>
        <w:t>Who benefits?</w:t>
      </w:r>
    </w:p>
    <w:p w14:paraId="20500338" w14:textId="77777777" w:rsidR="007714F4" w:rsidRDefault="007714F4" w:rsidP="00C645DC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Students</w:t>
      </w:r>
    </w:p>
    <w:p w14:paraId="38982EAC" w14:textId="77777777" w:rsidR="007714F4" w:rsidRDefault="007714F4" w:rsidP="00C645DC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All Teachers teaching Years 5 - 12</w:t>
      </w:r>
    </w:p>
    <w:p w14:paraId="4C0385FA" w14:textId="05AF2915" w:rsidR="007714F4" w:rsidRPr="007714F4" w:rsidRDefault="007714F4" w:rsidP="00C645DC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7714F4">
        <w:rPr>
          <w:color w:val="1F497D" w:themeColor="text2"/>
        </w:rPr>
        <w:t>Parents &amp; Carers</w:t>
      </w:r>
    </w:p>
    <w:p w14:paraId="7A0DC9F3" w14:textId="7740F6E3" w:rsidR="00D84E8C" w:rsidRPr="00D84E8C" w:rsidRDefault="007714F4" w:rsidP="00D84E8C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84E8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Activities found on each “Job”</w:t>
      </w:r>
      <w:r w:rsidR="00D84E8C">
        <w:rPr>
          <w:b/>
          <w:bCs/>
          <w:color w:val="1F497D" w:themeColor="text2"/>
        </w:rPr>
        <w:br/>
      </w:r>
      <w:r w:rsidR="00D84E8C" w:rsidRPr="00D84E8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The website is paired with lesson plans, activities, reading material, discussion questions, games and more. </w:t>
      </w:r>
      <w:r w:rsidR="00D84E8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The activities target: </w:t>
      </w:r>
    </w:p>
    <w:p w14:paraId="726E8F2C" w14:textId="77777777" w:rsidR="007714F4" w:rsidRPr="00ED07AA" w:rsidRDefault="007714F4" w:rsidP="00C645DC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lastRenderedPageBreak/>
        <w:t>eLearning</w:t>
      </w:r>
    </w:p>
    <w:p w14:paraId="16777130" w14:textId="77777777" w:rsidR="007714F4" w:rsidRDefault="007714F4" w:rsidP="00C645DC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005F5D">
        <w:rPr>
          <w:color w:val="1F497D" w:themeColor="text2"/>
        </w:rPr>
        <w:t>based on the Australian Curriculum General Capabilities</w:t>
      </w:r>
    </w:p>
    <w:p w14:paraId="7F3E0EFB" w14:textId="77777777" w:rsidR="007714F4" w:rsidRDefault="007714F4" w:rsidP="00C645DC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406013">
        <w:rPr>
          <w:color w:val="1F497D" w:themeColor="text2"/>
        </w:rPr>
        <w:t xml:space="preserve">for individual exploration or for classroom </w:t>
      </w:r>
      <w:r>
        <w:rPr>
          <w:color w:val="1F497D" w:themeColor="text2"/>
        </w:rPr>
        <w:t>use</w:t>
      </w:r>
      <w:r w:rsidRPr="00406013">
        <w:rPr>
          <w:color w:val="1F497D" w:themeColor="text2"/>
        </w:rPr>
        <w:t xml:space="preserve"> </w:t>
      </w:r>
    </w:p>
    <w:p w14:paraId="0AD1BD81" w14:textId="77777777" w:rsidR="007714F4" w:rsidRPr="002157A6" w:rsidRDefault="007714F4" w:rsidP="00C645DC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2157A6">
        <w:rPr>
          <w:color w:val="1F497D" w:themeColor="text2"/>
        </w:rPr>
        <w:t xml:space="preserve">collaborative resources from Australian teachers - all resources submitted will be acknowledge when placed on the website. </w:t>
      </w:r>
    </w:p>
    <w:p w14:paraId="29757D1F" w14:textId="3ECB0FDF" w:rsidR="00DD5578" w:rsidRDefault="00DD5578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DD5578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>New Jobs added!</w:t>
      </w:r>
      <w:r w:rsidRPr="00DD5578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br/>
      </w:r>
      <w:r w:rsidRPr="00DD5578">
        <w:rPr>
          <w:rFonts w:asciiTheme="minorHAnsi" w:hAnsiTheme="minorHAnsi" w:cstheme="minorHAnsi"/>
          <w:color w:val="1F497D" w:themeColor="text2"/>
        </w:rPr>
        <w:t xml:space="preserve">As we come across jobs, we add them under </w:t>
      </w:r>
      <w:hyperlink r:id="rId12" w:history="1">
        <w:r w:rsidRPr="00DD5578">
          <w:rPr>
            <w:rStyle w:val="Hyperlink"/>
            <w:rFonts w:asciiTheme="minorHAnsi" w:hAnsiTheme="minorHAnsi" w:cstheme="minorHAnsi"/>
          </w:rPr>
          <w:t>What's New 2021 - On The Job</w:t>
        </w:r>
      </w:hyperlink>
    </w:p>
    <w:p w14:paraId="16A61B91" w14:textId="0398EF03" w:rsidR="00DD5578" w:rsidRDefault="00C835BA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Recent </w:t>
      </w:r>
      <w:r w:rsidR="00DD557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Examples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from the category: “Research”</w:t>
      </w:r>
      <w:r w:rsidR="00DD557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711"/>
        <w:gridCol w:w="2606"/>
        <w:gridCol w:w="2509"/>
      </w:tblGrid>
      <w:tr w:rsidR="005F0FB7" w14:paraId="39CC4AD3" w14:textId="77777777" w:rsidTr="009B6E7F">
        <w:tc>
          <w:tcPr>
            <w:tcW w:w="2416" w:type="dxa"/>
            <w:shd w:val="clear" w:color="auto" w:fill="auto"/>
          </w:tcPr>
          <w:p w14:paraId="1D1F68C3" w14:textId="1DBAC1AC" w:rsidR="005F0FB7" w:rsidRPr="005F0FB7" w:rsidRDefault="005F0FB7" w:rsidP="00C835BA">
            <w:pPr>
              <w:pStyle w:val="NoSpacing"/>
              <w:rPr>
                <w:b/>
                <w:sz w:val="18"/>
                <w:szCs w:val="18"/>
              </w:rPr>
            </w:pPr>
            <w:r w:rsidRPr="005F0FB7">
              <w:rPr>
                <w:b/>
                <w:sz w:val="18"/>
                <w:szCs w:val="18"/>
              </w:rPr>
              <w:t>JOB</w:t>
            </w:r>
          </w:p>
        </w:tc>
        <w:tc>
          <w:tcPr>
            <w:tcW w:w="1711" w:type="dxa"/>
          </w:tcPr>
          <w:p w14:paraId="5902BAD5" w14:textId="43608A2A" w:rsidR="005F0FB7" w:rsidRPr="005F0FB7" w:rsidRDefault="005F0FB7" w:rsidP="00C835BA">
            <w:pPr>
              <w:pStyle w:val="NoSpacing"/>
              <w:rPr>
                <w:b/>
                <w:noProof/>
                <w:sz w:val="18"/>
                <w:szCs w:val="18"/>
              </w:rPr>
            </w:pPr>
            <w:r w:rsidRPr="005F0FB7">
              <w:rPr>
                <w:b/>
                <w:noProof/>
                <w:sz w:val="18"/>
                <w:szCs w:val="18"/>
              </w:rPr>
              <w:t>ACGC</w:t>
            </w:r>
          </w:p>
        </w:tc>
        <w:tc>
          <w:tcPr>
            <w:tcW w:w="2606" w:type="dxa"/>
          </w:tcPr>
          <w:p w14:paraId="58C66DD8" w14:textId="53F38B23" w:rsidR="005F0FB7" w:rsidRPr="005F0FB7" w:rsidRDefault="005F0FB7" w:rsidP="005F0FB7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 w:rsidRPr="005F0FB7">
              <w:rPr>
                <w:b/>
                <w:sz w:val="18"/>
                <w:szCs w:val="18"/>
              </w:rPr>
              <w:t xml:space="preserve">ACTIVITIES </w:t>
            </w:r>
          </w:p>
        </w:tc>
        <w:tc>
          <w:tcPr>
            <w:tcW w:w="2509" w:type="dxa"/>
          </w:tcPr>
          <w:p w14:paraId="4F70E9F5" w14:textId="1F132209" w:rsidR="005F0FB7" w:rsidRPr="005F0FB7" w:rsidRDefault="005F0FB7" w:rsidP="00C835BA">
            <w:pPr>
              <w:pStyle w:val="NoSpacing"/>
              <w:rPr>
                <w:b/>
                <w:noProof/>
                <w:sz w:val="18"/>
                <w:szCs w:val="18"/>
              </w:rPr>
            </w:pPr>
            <w:r w:rsidRPr="005F0FB7">
              <w:rPr>
                <w:b/>
                <w:noProof/>
                <w:sz w:val="18"/>
                <w:szCs w:val="18"/>
              </w:rPr>
              <w:t>TARGET</w:t>
            </w:r>
          </w:p>
        </w:tc>
      </w:tr>
      <w:tr w:rsidR="00C835BA" w14:paraId="2BFFEEF3" w14:textId="77777777" w:rsidTr="009B6E7F">
        <w:tc>
          <w:tcPr>
            <w:tcW w:w="2416" w:type="dxa"/>
            <w:shd w:val="clear" w:color="auto" w:fill="auto"/>
          </w:tcPr>
          <w:p w14:paraId="32B914F0" w14:textId="77777777" w:rsidR="00C835BA" w:rsidRDefault="00C835BA" w:rsidP="00C835B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DEMOGRAPHER</w:t>
            </w:r>
          </w:p>
          <w:p w14:paraId="01651435" w14:textId="77777777" w:rsidR="00C835BA" w:rsidRDefault="00C835BA" w:rsidP="00C835BA">
            <w:pPr>
              <w:pStyle w:val="NoSpacing"/>
              <w:rPr>
                <w:b/>
                <w:sz w:val="18"/>
                <w:szCs w:val="18"/>
              </w:rPr>
            </w:pPr>
          </w:p>
          <w:p w14:paraId="68D64134" w14:textId="1DC4E0A4" w:rsidR="00C835BA" w:rsidRDefault="00C835BA" w:rsidP="00C835B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4EAAD93" wp14:editId="5A11B602">
                  <wp:extent cx="876300" cy="995795"/>
                  <wp:effectExtent l="0" t="0" r="0" b="0"/>
                  <wp:docPr id="1833" name="Picture 183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Picture 1833" descr="A picture containing text, clip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4" cy="100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74804580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</w:p>
          <w:p w14:paraId="77F72EB1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1011B16" wp14:editId="3278F522">
                  <wp:extent cx="285750" cy="285750"/>
                  <wp:effectExtent l="0" t="0" r="0" b="0"/>
                  <wp:docPr id="1835" name="Picture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_social_capability_icon_s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560E088" wp14:editId="5092B0AD">
                  <wp:extent cx="285750" cy="285750"/>
                  <wp:effectExtent l="0" t="0" r="0" b="0"/>
                  <wp:docPr id="1836" name="Pictur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eracy_icon_s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72B6B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</w:p>
          <w:p w14:paraId="53D99018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90AC93" wp14:editId="17394112">
                  <wp:extent cx="285750" cy="285750"/>
                  <wp:effectExtent l="0" t="0" r="0" b="0"/>
                  <wp:docPr id="1916" name="Picture 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cy_icon_s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A8215D3" wp14:editId="3B8C01AA">
                  <wp:extent cx="285750" cy="285750"/>
                  <wp:effectExtent l="0" t="0" r="0" b="0"/>
                  <wp:docPr id="1917" name="Picture 1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_capability_icon_s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9DBF5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</w:p>
          <w:p w14:paraId="7E905475" w14:textId="49F82DC8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87592"/>
                <w:sz w:val="21"/>
                <w:szCs w:val="21"/>
              </w:rPr>
              <w:drawing>
                <wp:inline distT="0" distB="0" distL="0" distR="0" wp14:anchorId="0528B193" wp14:editId="05310D94">
                  <wp:extent cx="284480" cy="250190"/>
                  <wp:effectExtent l="0" t="0" r="1270" b="0"/>
                  <wp:docPr id="2135" name="Picture 2135" descr="Intercultural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tercultural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45E28A95" w14:textId="77777777" w:rsidR="00C835BA" w:rsidRDefault="00C835BA" w:rsidP="00C645DC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know where you come from?</w:t>
            </w:r>
            <w:r>
              <w:rPr>
                <w:sz w:val="18"/>
                <w:szCs w:val="18"/>
              </w:rPr>
              <w:br/>
            </w:r>
          </w:p>
          <w:p w14:paraId="1EEB493A" w14:textId="77777777" w:rsidR="00C835BA" w:rsidRDefault="00C835BA" w:rsidP="00C645DC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Retrofitting our road networks for new mobility technology: Ideas anyone?</w:t>
            </w:r>
            <w:r>
              <w:rPr>
                <w:sz w:val="18"/>
                <w:szCs w:val="18"/>
              </w:rPr>
              <w:br/>
            </w:r>
          </w:p>
          <w:p w14:paraId="4364FA68" w14:textId="77777777" w:rsidR="00C835BA" w:rsidRDefault="00C835BA" w:rsidP="00C645DC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Population Clock</w:t>
            </w:r>
            <w:r>
              <w:rPr>
                <w:sz w:val="18"/>
                <w:szCs w:val="18"/>
              </w:rPr>
              <w:br/>
            </w:r>
          </w:p>
          <w:p w14:paraId="02051447" w14:textId="0CAE3B29" w:rsidR="00C835BA" w:rsidRDefault="00C835BA" w:rsidP="00C645DC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Population Pyramid for Australia: 1901 - 2016</w:t>
            </w:r>
          </w:p>
        </w:tc>
        <w:tc>
          <w:tcPr>
            <w:tcW w:w="2509" w:type="dxa"/>
          </w:tcPr>
          <w:p w14:paraId="27D35932" w14:textId="77777777" w:rsidR="00C835BA" w:rsidRDefault="00C835BA" w:rsidP="00C835BA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108597" wp14:editId="04E1BDFD">
                  <wp:extent cx="200025" cy="190500"/>
                  <wp:effectExtent l="0" t="0" r="9525" b="0"/>
                  <wp:docPr id="2054" name="Picture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Primary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3423500" wp14:editId="7DF833A3">
                  <wp:extent cx="200025" cy="190500"/>
                  <wp:effectExtent l="0" t="0" r="9525" b="0"/>
                  <wp:docPr id="1834" name="Picture 1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Secondary</w:t>
            </w:r>
          </w:p>
          <w:p w14:paraId="7211A8F4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br/>
            </w:r>
          </w:p>
          <w:p w14:paraId="2A8B9805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5E1F0F9" wp14:editId="37E64491">
                  <wp:extent cx="200025" cy="190500"/>
                  <wp:effectExtent l="0" t="0" r="9525" b="0"/>
                  <wp:docPr id="1954" name="Picture 1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m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7E14CCA" wp14:editId="394B9A41">
                  <wp:extent cx="200025" cy="190500"/>
                  <wp:effectExtent l="0" t="0" r="9525" b="0"/>
                  <wp:docPr id="2052" name="Picture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3C990" w14:textId="77777777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</w:p>
          <w:p w14:paraId="17E7A05E" w14:textId="516879AB" w:rsidR="00C835BA" w:rsidRDefault="00C835BA" w:rsidP="00C835BA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4698449" wp14:editId="7F04A1BC">
                  <wp:extent cx="200025" cy="190500"/>
                  <wp:effectExtent l="0" t="0" r="9525" b="0"/>
                  <wp:docPr id="2053" name="Picture 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Secondary</w:t>
            </w:r>
          </w:p>
        </w:tc>
      </w:tr>
      <w:tr w:rsidR="00DD5578" w14:paraId="663080BA" w14:textId="77777777" w:rsidTr="009B6E7F">
        <w:tc>
          <w:tcPr>
            <w:tcW w:w="2416" w:type="dxa"/>
            <w:shd w:val="clear" w:color="auto" w:fill="auto"/>
          </w:tcPr>
          <w:p w14:paraId="620B28BA" w14:textId="77777777" w:rsidR="00DD5578" w:rsidRDefault="00DD5578" w:rsidP="009B6E7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EPIDEMIOLOGIST</w:t>
            </w:r>
          </w:p>
          <w:p w14:paraId="612647A0" w14:textId="77777777" w:rsidR="00DD5578" w:rsidRDefault="00DD5578" w:rsidP="009B6E7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DC748D8" wp14:editId="35417C02">
                  <wp:extent cx="828675" cy="941676"/>
                  <wp:effectExtent l="0" t="0" r="0" b="0"/>
                  <wp:docPr id="25" name="Picture 25" descr="A picture containing text, clipart, picture fr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text, clipart, picture frame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47" cy="94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1496C016" w14:textId="77777777" w:rsidR="00DD5578" w:rsidRDefault="00DD5578" w:rsidP="009B6E7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BA35ACB" wp14:editId="04DEEC6D">
                  <wp:extent cx="285750" cy="285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eracy_icon_s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720BA6E" wp14:editId="3D9D0DF0">
                  <wp:extent cx="285750" cy="2857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_social_capability_icon_s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3C23D" w14:textId="77777777" w:rsidR="00DD5578" w:rsidRDefault="00DD5578" w:rsidP="009B6E7F">
            <w:pPr>
              <w:pStyle w:val="NoSpacing"/>
              <w:rPr>
                <w:sz w:val="18"/>
                <w:szCs w:val="18"/>
              </w:rPr>
            </w:pPr>
          </w:p>
          <w:p w14:paraId="064F8B7C" w14:textId="77777777" w:rsidR="00DD5578" w:rsidRDefault="00DD5578" w:rsidP="009B6E7F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D2C9351" wp14:editId="421C702E">
                  <wp:extent cx="285750" cy="2857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ical_creative_thinking_icon_sm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34A6C820" w14:textId="473C1131" w:rsidR="00DD5578" w:rsidRDefault="00DD5578" w:rsidP="00C645DC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people need to get a COVID-19 vaccine in order to stop the coronavirus?</w:t>
            </w:r>
            <w:r>
              <w:rPr>
                <w:sz w:val="18"/>
                <w:szCs w:val="18"/>
              </w:rPr>
              <w:br/>
            </w:r>
          </w:p>
          <w:p w14:paraId="7D583050" w14:textId="77777777" w:rsidR="00DD5578" w:rsidRDefault="00DD5578" w:rsidP="00C645DC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Complexity – It’s Simple (Algorithms)</w:t>
            </w:r>
          </w:p>
        </w:tc>
        <w:tc>
          <w:tcPr>
            <w:tcW w:w="2509" w:type="dxa"/>
          </w:tcPr>
          <w:p w14:paraId="3B427236" w14:textId="77777777" w:rsidR="00DD5578" w:rsidRDefault="00DD5578" w:rsidP="009B6E7F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80861D0" wp14:editId="549D3EE1">
                  <wp:extent cx="200025" cy="190500"/>
                  <wp:effectExtent l="0" t="0" r="9525" b="0"/>
                  <wp:docPr id="2793" name="Picture 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452E9" w14:textId="77777777" w:rsidR="00DD5578" w:rsidRDefault="00DD5578" w:rsidP="009B6E7F">
            <w:pPr>
              <w:pStyle w:val="NoSpacing"/>
              <w:rPr>
                <w:noProof/>
                <w:sz w:val="18"/>
                <w:szCs w:val="18"/>
              </w:rPr>
            </w:pPr>
          </w:p>
          <w:p w14:paraId="2F8DB7EC" w14:textId="77777777" w:rsidR="00DD5578" w:rsidRDefault="00DD5578" w:rsidP="009B6E7F">
            <w:pPr>
              <w:pStyle w:val="NoSpacing"/>
              <w:rPr>
                <w:noProof/>
                <w:sz w:val="18"/>
                <w:szCs w:val="18"/>
              </w:rPr>
            </w:pPr>
          </w:p>
          <w:p w14:paraId="6AD59533" w14:textId="77777777" w:rsidR="00DD5578" w:rsidRDefault="00DD5578" w:rsidP="009B6E7F">
            <w:pPr>
              <w:pStyle w:val="NoSpacing"/>
              <w:rPr>
                <w:noProof/>
                <w:sz w:val="18"/>
                <w:szCs w:val="18"/>
              </w:rPr>
            </w:pPr>
          </w:p>
          <w:p w14:paraId="1EC9B5C6" w14:textId="77777777" w:rsidR="00DD5578" w:rsidRDefault="00DD5578" w:rsidP="009B6E7F">
            <w:pPr>
              <w:pStyle w:val="NoSpacing"/>
              <w:rPr>
                <w:noProof/>
                <w:sz w:val="18"/>
                <w:szCs w:val="18"/>
              </w:rPr>
            </w:pPr>
          </w:p>
          <w:p w14:paraId="3B4F244D" w14:textId="77777777" w:rsidR="00DD5578" w:rsidRDefault="00DD5578" w:rsidP="009B6E7F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F82212B" wp14:editId="2E3F49E3">
                  <wp:extent cx="200025" cy="190500"/>
                  <wp:effectExtent l="0" t="0" r="9525" b="0"/>
                  <wp:docPr id="2794" name="Picture 2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578" w14:paraId="2984DAA6" w14:textId="77777777" w:rsidTr="009B6E7F">
        <w:tc>
          <w:tcPr>
            <w:tcW w:w="2416" w:type="dxa"/>
            <w:shd w:val="clear" w:color="auto" w:fill="auto"/>
          </w:tcPr>
          <w:p w14:paraId="339A2188" w14:textId="77777777" w:rsidR="00DD5578" w:rsidRDefault="00DD5578" w:rsidP="00DD557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VIROLOGIST</w:t>
            </w:r>
          </w:p>
          <w:p w14:paraId="69C0C326" w14:textId="4ED36285" w:rsidR="00DD5578" w:rsidRDefault="00DD5578" w:rsidP="00DD557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E776920" wp14:editId="4FC58D06">
                  <wp:extent cx="838201" cy="952500"/>
                  <wp:effectExtent l="0" t="0" r="0" b="0"/>
                  <wp:docPr id="1558" name="Picture 155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 1558" descr="A picture containing text, clipart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25" cy="98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78749E1C" w14:textId="77777777" w:rsidR="00DD5578" w:rsidRDefault="00DD5578" w:rsidP="00DD5578">
            <w:pPr>
              <w:pStyle w:val="NoSpacing"/>
              <w:rPr>
                <w:rFonts w:ascii="Arial" w:hAnsi="Arial" w:cs="Arial"/>
                <w:b/>
                <w:bCs/>
                <w:noProof/>
                <w:color w:val="58759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color w:val="587592"/>
                <w:sz w:val="27"/>
                <w:szCs w:val="27"/>
              </w:rPr>
              <w:drawing>
                <wp:inline distT="0" distB="0" distL="0" distR="0" wp14:anchorId="6A506234" wp14:editId="28D45669">
                  <wp:extent cx="285750" cy="285750"/>
                  <wp:effectExtent l="0" t="0" r="0" b="0"/>
                  <wp:docPr id="1559" name="Picture 1559" descr="Personal and social cap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rsonal and socia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503B4BC" wp14:editId="2A399226">
                  <wp:extent cx="285750" cy="285750"/>
                  <wp:effectExtent l="0" t="0" r="0" b="0"/>
                  <wp:docPr id="1560" name="Picture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cy_icon_s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2893D" w14:textId="77777777" w:rsidR="00DD5578" w:rsidRDefault="00DD5578" w:rsidP="00DD5578">
            <w:pPr>
              <w:pStyle w:val="NoSpacing"/>
              <w:rPr>
                <w:rFonts w:ascii="Arial" w:hAnsi="Arial" w:cs="Arial"/>
                <w:b/>
                <w:bCs/>
                <w:noProof/>
                <w:color w:val="587592"/>
                <w:sz w:val="27"/>
                <w:szCs w:val="27"/>
              </w:rPr>
            </w:pPr>
          </w:p>
          <w:p w14:paraId="230B83D7" w14:textId="09B7C6C0" w:rsidR="00DD5578" w:rsidRDefault="00DD5578" w:rsidP="00DD55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DA88D66" wp14:editId="46457AD7">
                  <wp:extent cx="285750" cy="285750"/>
                  <wp:effectExtent l="0" t="0" r="0" b="0"/>
                  <wp:docPr id="1561" name="Picture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_capability_icon_s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color w:val="587592"/>
                <w:sz w:val="27"/>
                <w:szCs w:val="27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2865C73" wp14:editId="27959985">
                  <wp:extent cx="285750" cy="285750"/>
                  <wp:effectExtent l="0" t="0" r="0" b="0"/>
                  <wp:docPr id="1579" name="Picture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ical_creative_thinking_icon_sm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0BCD8C53" w14:textId="694A8201" w:rsidR="00DD5578" w:rsidRDefault="00DD5578" w:rsidP="00C645DC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Viruses, Coronavirus variants, viral mutation, &amp; COVID-19 vaccines: The Science you need to understand</w:t>
            </w:r>
          </w:p>
        </w:tc>
        <w:tc>
          <w:tcPr>
            <w:tcW w:w="2509" w:type="dxa"/>
          </w:tcPr>
          <w:p w14:paraId="678D0EFC" w14:textId="7F8EAACA" w:rsidR="00DD5578" w:rsidRDefault="00DD5578" w:rsidP="00DD55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3AF827" wp14:editId="344EB1E2">
                  <wp:extent cx="200025" cy="190500"/>
                  <wp:effectExtent l="0" t="0" r="9525" b="0"/>
                  <wp:docPr id="1674" name="Picture 1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Secondary</w:t>
            </w:r>
          </w:p>
        </w:tc>
      </w:tr>
    </w:tbl>
    <w:p w14:paraId="45622AA7" w14:textId="77777777" w:rsidR="00DD5578" w:rsidRDefault="00DD5578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99C03E3" w14:textId="77777777" w:rsidR="00DD5578" w:rsidRDefault="00DD5578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F1214D6" w14:textId="77777777" w:rsidR="005732DE" w:rsidRDefault="005732DE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6F96F570" w14:textId="77777777" w:rsidR="005732DE" w:rsidRDefault="005732DE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6E0ACE2" w14:textId="33B63188" w:rsidR="007714F4" w:rsidRPr="007714F4" w:rsidRDefault="00ED4791" w:rsidP="007714F4">
      <w:pPr>
        <w:pStyle w:val="PlainText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Term </w:t>
      </w:r>
      <w:r w:rsidR="007714F4" w:rsidRPr="007714F4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Newsletter</w:t>
      </w:r>
    </w:p>
    <w:p w14:paraId="64552374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2799AB3" w14:textId="090E799B" w:rsid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If you would like to subscribe to our Term Free newsletter please click here </w:t>
      </w:r>
      <w:hyperlink r:id="rId25" w:history="1">
        <w:r w:rsidRPr="00AC1AF8">
          <w:rPr>
            <w:rStyle w:val="Hyperlink"/>
            <w:rFonts w:asciiTheme="minorHAnsi" w:hAnsiTheme="minorHAnsi" w:cstheme="minorHAnsi"/>
            <w:sz w:val="22"/>
            <w:szCs w:val="22"/>
          </w:rPr>
          <w:t>https://onthejob.education/subscribe_newsletter.htm</w:t>
        </w:r>
      </w:hyperlink>
    </w:p>
    <w:p w14:paraId="194E87B4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4B8C8CC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6FFC3417" w14:textId="3907311A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 hope that many of you will subscribe to our newsletter and more importantly use this </w:t>
      </w:r>
      <w:r w:rsidR="00C835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free </w:t>
      </w: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resource in your classrooms – as a class, group or individual work. </w:t>
      </w:r>
    </w:p>
    <w:p w14:paraId="39674B78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2D6B046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>We are looking forward to hearing from you.</w:t>
      </w:r>
    </w:p>
    <w:p w14:paraId="41355009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9F0D842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>All the best, Frances</w:t>
      </w:r>
    </w:p>
    <w:p w14:paraId="37A52FAC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5722AF34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>Frances Moore</w:t>
      </w:r>
    </w:p>
    <w:p w14:paraId="68A82FEF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>Creator and Maintainer of On the Job website</w:t>
      </w:r>
    </w:p>
    <w:p w14:paraId="1743E00F" w14:textId="77777777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>For teachers, parents and students – Years 5 - 12</w:t>
      </w:r>
    </w:p>
    <w:p w14:paraId="21F75912" w14:textId="0F3825B6" w:rsidR="007714F4" w:rsidRDefault="00C645DC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hyperlink r:id="rId26" w:history="1">
        <w:r w:rsidR="007714F4" w:rsidRPr="00AC1AF8">
          <w:rPr>
            <w:rStyle w:val="Hyperlink"/>
            <w:rFonts w:asciiTheme="minorHAnsi" w:hAnsiTheme="minorHAnsi" w:cstheme="minorHAnsi"/>
            <w:sz w:val="22"/>
            <w:szCs w:val="22"/>
          </w:rPr>
          <w:t>https://www.onthejob.education</w:t>
        </w:r>
      </w:hyperlink>
    </w:p>
    <w:p w14:paraId="2920D52B" w14:textId="29F639D3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E: </w:t>
      </w:r>
      <w:hyperlink r:id="rId27" w:history="1">
        <w:r w:rsidRPr="007714F4">
          <w:rPr>
            <w:rStyle w:val="Hyperlink"/>
            <w:rFonts w:asciiTheme="minorHAnsi" w:hAnsiTheme="minorHAnsi" w:cstheme="minorHAnsi"/>
            <w:sz w:val="22"/>
            <w:szCs w:val="22"/>
          </w:rPr>
          <w:t>Frances.Moore@onthejob.education</w:t>
        </w:r>
      </w:hyperlink>
    </w:p>
    <w:p w14:paraId="6B9E8CFD" w14:textId="70A509AC" w:rsidR="007714F4" w:rsidRPr="007714F4" w:rsidRDefault="007714F4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714F4">
        <w:rPr>
          <w:rFonts w:asciiTheme="minorHAnsi" w:hAnsiTheme="minorHAnsi" w:cstheme="minorHAnsi"/>
          <w:color w:val="1F497D" w:themeColor="text2"/>
          <w:sz w:val="22"/>
          <w:szCs w:val="22"/>
        </w:rPr>
        <w:t>M: 0410540608</w:t>
      </w:r>
    </w:p>
    <w:p w14:paraId="3C93B2DB" w14:textId="402545AC" w:rsidR="007714F4" w:rsidRPr="007714F4" w:rsidRDefault="002C1185" w:rsidP="007714F4">
      <w:pPr>
        <w:pStyle w:val="PlainText"/>
        <w:rPr>
          <w:rFonts w:asciiTheme="minorHAnsi" w:hAnsiTheme="minorHAnsi" w:cstheme="minorHAnsi"/>
          <w:color w:val="1F497D" w:themeColor="text2"/>
          <w:sz w:val="22"/>
          <w:szCs w:val="22"/>
        </w:rPr>
      </w:pPr>
      <w:hyperlink r:id="rId28" w:history="1">
        <w:r w:rsidR="007714F4" w:rsidRPr="002C1185">
          <w:rPr>
            <w:rStyle w:val="Hyperlink"/>
            <w:rFonts w:asciiTheme="minorHAnsi" w:hAnsiTheme="minorHAnsi" w:cstheme="minorHAnsi"/>
            <w:sz w:val="22"/>
            <w:szCs w:val="22"/>
          </w:rPr>
          <w:t>Subscribe to our term newsletter</w:t>
        </w:r>
      </w:hyperlink>
    </w:p>
    <w:p w14:paraId="09415999" w14:textId="77777777" w:rsidR="007714F4" w:rsidRPr="002F68A2" w:rsidRDefault="007714F4" w:rsidP="007714F4">
      <w:pPr>
        <w:pStyle w:val="PlainText"/>
        <w:rPr>
          <w:rFonts w:ascii="Courier New" w:hAnsi="Courier New" w:cs="Courier New"/>
        </w:rPr>
      </w:pPr>
    </w:p>
    <w:p w14:paraId="48B86E5D" w14:textId="78D71F27" w:rsidR="00A53925" w:rsidRPr="00CC6C7B" w:rsidRDefault="008C2203" w:rsidP="007714F4">
      <w:pPr>
        <w:rPr>
          <w:color w:val="1F497D" w:themeColor="text2"/>
        </w:rPr>
      </w:pPr>
      <w:r>
        <w:rPr>
          <w:color w:val="1F497D" w:themeColor="text2"/>
        </w:rPr>
        <w:br/>
      </w:r>
    </w:p>
    <w:p w14:paraId="66A5D7E6" w14:textId="7B47C10D" w:rsidR="00E45B9E" w:rsidRDefault="00A53925" w:rsidP="00E45B9E">
      <w:pPr>
        <w:rPr>
          <w:color w:val="1F497D" w:themeColor="text2"/>
        </w:rPr>
      </w:pP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b/>
          <w:bCs/>
          <w:color w:val="1F497D" w:themeColor="text2"/>
          <w:sz w:val="32"/>
          <w:szCs w:val="32"/>
        </w:rPr>
        <w:br/>
      </w:r>
    </w:p>
    <w:sectPr w:rsidR="00E45B9E" w:rsidSect="00E14A86">
      <w:headerReference w:type="default" r:id="rId29"/>
      <w:footerReference w:type="default" r:id="rId30"/>
      <w:pgSz w:w="11906" w:h="16838" w:code="9"/>
      <w:pgMar w:top="720" w:right="28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3B68" w14:textId="77777777" w:rsidR="00C645DC" w:rsidRDefault="00C645DC" w:rsidP="00B37DEB">
      <w:pPr>
        <w:spacing w:after="0" w:line="240" w:lineRule="auto"/>
      </w:pPr>
      <w:r>
        <w:separator/>
      </w:r>
    </w:p>
  </w:endnote>
  <w:endnote w:type="continuationSeparator" w:id="0">
    <w:p w14:paraId="736B8A8B" w14:textId="77777777" w:rsidR="00C645DC" w:rsidRDefault="00C645DC" w:rsidP="00B3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89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9C873A" w14:textId="77777777" w:rsidR="009549EF" w:rsidRDefault="00B37DEB" w:rsidP="00B37DE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4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2EFC97EF" w14:textId="743A38A3" w:rsidR="009549EF" w:rsidRDefault="006F4EE4" w:rsidP="009549EF">
        <w:pPr>
          <w:rPr>
            <w:sz w:val="24"/>
            <w:szCs w:val="24"/>
          </w:rPr>
        </w:pPr>
        <w:r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20397ED8" wp14:editId="5C39511F">
              <wp:extent cx="653796" cy="742950"/>
              <wp:effectExtent l="0" t="0" r="0" b="0"/>
              <wp:docPr id="4089" name="Picture 4089" descr="A picture containing draw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_rd_pharmacologist_whi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901" cy="7453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A3BA5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79AA05A3" wp14:editId="007FEC26">
              <wp:extent cx="634238" cy="720725"/>
              <wp:effectExtent l="0" t="0" r="0" b="3175"/>
              <wp:docPr id="5" name="Picture 5" descr="A picture containing draw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_rd_biometrician_white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992" cy="723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A3BA5">
          <w:rPr>
            <w:sz w:val="24"/>
            <w:szCs w:val="24"/>
          </w:rPr>
          <w:t xml:space="preserve"> </w:t>
        </w:r>
        <w:r w:rsidR="00AA3BA5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478969DB" wp14:editId="726373E4">
              <wp:extent cx="583946" cy="663575"/>
              <wp:effectExtent l="0" t="0" r="6985" b="3175"/>
              <wp:docPr id="23" name="Picture 23" descr="A picture containing drawing, computer,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i_ch_emergency_disaster_planner_white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007" cy="6693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F3B86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5F18B327" wp14:editId="3E93D818">
              <wp:extent cx="620268" cy="704850"/>
              <wp:effectExtent l="0" t="0" r="8890" b="0"/>
              <wp:docPr id="2" name="Picture 2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ext, clipart&#10;&#10;Description automatically generated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646" cy="722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F3B86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2E4A0B5D" wp14:editId="5C32484C">
              <wp:extent cx="670560" cy="762000"/>
              <wp:effectExtent l="0" t="0" r="0" b="0"/>
              <wp:docPr id="4" name="Picture 4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326" cy="7730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F3B86">
          <w:rPr>
            <w:sz w:val="24"/>
            <w:szCs w:val="24"/>
          </w:rPr>
          <w:t xml:space="preserve"> </w:t>
        </w:r>
        <w:r w:rsidR="009F3B86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11FE342D" wp14:editId="4E7E4574">
              <wp:extent cx="687324" cy="781050"/>
              <wp:effectExtent l="0" t="0" r="0" b="0"/>
              <wp:docPr id="6" name="Picture 6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A picture containing text, clipart&#10;&#10;Description automatically generated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484" cy="792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F3B86">
          <w:rPr>
            <w:sz w:val="24"/>
            <w:szCs w:val="24"/>
          </w:rPr>
          <w:t xml:space="preserve"> </w:t>
        </w:r>
        <w:r w:rsidR="009F3B86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1195772E" wp14:editId="067056BB">
              <wp:extent cx="645414" cy="733425"/>
              <wp:effectExtent l="0" t="0" r="2540" b="0"/>
              <wp:docPr id="7" name="Picture 7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text&#10;&#10;Description automatically generated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735" cy="747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F3B86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7EAB5EE9" wp14:editId="069A09D9">
              <wp:extent cx="653796" cy="742950"/>
              <wp:effectExtent l="0" t="0" r="0" b="0"/>
              <wp:docPr id="8" name="Picture 8" descr="A picture containing text, queen, picture fr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text, queen, picture frame&#10;&#10;Description automatically generated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088" cy="7603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F3B86">
          <w:rPr>
            <w:sz w:val="24"/>
            <w:szCs w:val="24"/>
          </w:rPr>
          <w:t xml:space="preserve"> </w:t>
        </w:r>
        <w:r w:rsidR="008C2203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79CB7CB1" wp14:editId="3E1A00FF">
              <wp:extent cx="687324" cy="781050"/>
              <wp:effectExtent l="0" t="0" r="0" b="0"/>
              <wp:docPr id="9" name="Picture 9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picture containing text, clipart&#10;&#10;Description automatically generated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543" cy="7915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A0CFE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789BBE4C" wp14:editId="473244A4">
              <wp:extent cx="733425" cy="833438"/>
              <wp:effectExtent l="0" t="0" r="0" b="5080"/>
              <wp:docPr id="3" name="Picture 3" descr="A picture containing text, clipart, picture fr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text, clipart, picture frame&#10;&#10;Description automatically generated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906" cy="84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7A8D" w14:textId="77777777" w:rsidR="00C645DC" w:rsidRDefault="00C645DC" w:rsidP="00B37DEB">
      <w:pPr>
        <w:spacing w:after="0" w:line="240" w:lineRule="auto"/>
      </w:pPr>
      <w:r>
        <w:separator/>
      </w:r>
    </w:p>
  </w:footnote>
  <w:footnote w:type="continuationSeparator" w:id="0">
    <w:p w14:paraId="7BA45D15" w14:textId="77777777" w:rsidR="00C645DC" w:rsidRDefault="00C645DC" w:rsidP="00B3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E876" w14:textId="3B2F1472" w:rsidR="00B37DEB" w:rsidRDefault="009F3B86" w:rsidP="00E507B2">
    <w:pPr>
      <w:pStyle w:val="Heading1"/>
    </w:pPr>
    <w:r>
      <w:rPr>
        <w:noProof/>
        <w:sz w:val="52"/>
        <w:szCs w:val="52"/>
      </w:rPr>
      <w:drawing>
        <wp:inline distT="0" distB="0" distL="0" distR="0" wp14:anchorId="18303DBF" wp14:editId="53008400">
          <wp:extent cx="2184400" cy="18161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81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C2E" w:rsidRPr="00E507B2">
      <w:rPr>
        <w:sz w:val="52"/>
        <w:szCs w:val="52"/>
      </w:rPr>
      <w:t>“On the Job: Careers Market”</w:t>
    </w:r>
    <w:r w:rsidR="00B36C2E" w:rsidRPr="00157EDE">
      <w:rPr>
        <w:rFonts w:asciiTheme="minorHAnsi" w:hAnsiTheme="minorHAnsi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880"/>
    <w:multiLevelType w:val="hybridMultilevel"/>
    <w:tmpl w:val="97C6F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6A7"/>
    <w:multiLevelType w:val="hybridMultilevel"/>
    <w:tmpl w:val="A29CB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64D"/>
    <w:multiLevelType w:val="hybridMultilevel"/>
    <w:tmpl w:val="7224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F40"/>
    <w:multiLevelType w:val="hybridMultilevel"/>
    <w:tmpl w:val="7D6C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5CD7"/>
    <w:multiLevelType w:val="hybridMultilevel"/>
    <w:tmpl w:val="B878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6C4A"/>
    <w:multiLevelType w:val="hybridMultilevel"/>
    <w:tmpl w:val="438E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68F4"/>
    <w:multiLevelType w:val="hybridMultilevel"/>
    <w:tmpl w:val="3DB80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96CE6"/>
    <w:multiLevelType w:val="hybridMultilevel"/>
    <w:tmpl w:val="176863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90C4C"/>
    <w:multiLevelType w:val="hybridMultilevel"/>
    <w:tmpl w:val="87CACD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62"/>
    <w:rsid w:val="00005F5D"/>
    <w:rsid w:val="000079D2"/>
    <w:rsid w:val="00013AD8"/>
    <w:rsid w:val="0001430B"/>
    <w:rsid w:val="00015F87"/>
    <w:rsid w:val="00016A44"/>
    <w:rsid w:val="00022707"/>
    <w:rsid w:val="00024820"/>
    <w:rsid w:val="000339F5"/>
    <w:rsid w:val="000373BA"/>
    <w:rsid w:val="00042B37"/>
    <w:rsid w:val="00053E32"/>
    <w:rsid w:val="00057CD2"/>
    <w:rsid w:val="000637AC"/>
    <w:rsid w:val="00073CF4"/>
    <w:rsid w:val="000776B2"/>
    <w:rsid w:val="00080EFD"/>
    <w:rsid w:val="000832BB"/>
    <w:rsid w:val="000875EA"/>
    <w:rsid w:val="00093FD3"/>
    <w:rsid w:val="00094242"/>
    <w:rsid w:val="0009758C"/>
    <w:rsid w:val="00097A8B"/>
    <w:rsid w:val="000A0D25"/>
    <w:rsid w:val="000B0F51"/>
    <w:rsid w:val="000B49DB"/>
    <w:rsid w:val="000B6726"/>
    <w:rsid w:val="000C4CAF"/>
    <w:rsid w:val="000C5CCD"/>
    <w:rsid w:val="000C7860"/>
    <w:rsid w:val="000D309D"/>
    <w:rsid w:val="000D519E"/>
    <w:rsid w:val="000D64F2"/>
    <w:rsid w:val="000E0798"/>
    <w:rsid w:val="000E20C5"/>
    <w:rsid w:val="000E3B1D"/>
    <w:rsid w:val="000E4850"/>
    <w:rsid w:val="000F343C"/>
    <w:rsid w:val="000F7F5F"/>
    <w:rsid w:val="00103A6B"/>
    <w:rsid w:val="00105C4E"/>
    <w:rsid w:val="00110044"/>
    <w:rsid w:val="0011452A"/>
    <w:rsid w:val="001175CB"/>
    <w:rsid w:val="001232EC"/>
    <w:rsid w:val="001242F8"/>
    <w:rsid w:val="0012726A"/>
    <w:rsid w:val="00130A6C"/>
    <w:rsid w:val="0013112E"/>
    <w:rsid w:val="00132392"/>
    <w:rsid w:val="0013290E"/>
    <w:rsid w:val="0013326F"/>
    <w:rsid w:val="00134BC4"/>
    <w:rsid w:val="00146996"/>
    <w:rsid w:val="00156335"/>
    <w:rsid w:val="00157EDE"/>
    <w:rsid w:val="001657B0"/>
    <w:rsid w:val="0016728D"/>
    <w:rsid w:val="0017264E"/>
    <w:rsid w:val="001733EF"/>
    <w:rsid w:val="00192060"/>
    <w:rsid w:val="00192762"/>
    <w:rsid w:val="00196309"/>
    <w:rsid w:val="001A1BCE"/>
    <w:rsid w:val="001B2245"/>
    <w:rsid w:val="001B2DC5"/>
    <w:rsid w:val="001B3CE3"/>
    <w:rsid w:val="001B4629"/>
    <w:rsid w:val="001B6989"/>
    <w:rsid w:val="001B7BBE"/>
    <w:rsid w:val="001C480E"/>
    <w:rsid w:val="001D662A"/>
    <w:rsid w:val="001D6F81"/>
    <w:rsid w:val="001D79AE"/>
    <w:rsid w:val="001E2344"/>
    <w:rsid w:val="001E3D6A"/>
    <w:rsid w:val="001E4CA6"/>
    <w:rsid w:val="001F0701"/>
    <w:rsid w:val="001F2B7C"/>
    <w:rsid w:val="001F384E"/>
    <w:rsid w:val="00202E1E"/>
    <w:rsid w:val="00211485"/>
    <w:rsid w:val="00211E38"/>
    <w:rsid w:val="00213E55"/>
    <w:rsid w:val="002157A6"/>
    <w:rsid w:val="00215BBF"/>
    <w:rsid w:val="002252B9"/>
    <w:rsid w:val="00227B4F"/>
    <w:rsid w:val="00233159"/>
    <w:rsid w:val="00234C1B"/>
    <w:rsid w:val="002405B7"/>
    <w:rsid w:val="00240729"/>
    <w:rsid w:val="00240E74"/>
    <w:rsid w:val="00241224"/>
    <w:rsid w:val="002444CD"/>
    <w:rsid w:val="002527BA"/>
    <w:rsid w:val="00255D2A"/>
    <w:rsid w:val="0025605D"/>
    <w:rsid w:val="002605E4"/>
    <w:rsid w:val="00260F76"/>
    <w:rsid w:val="00261E77"/>
    <w:rsid w:val="0026653C"/>
    <w:rsid w:val="0026678E"/>
    <w:rsid w:val="0027608A"/>
    <w:rsid w:val="0027755D"/>
    <w:rsid w:val="002800BF"/>
    <w:rsid w:val="00283340"/>
    <w:rsid w:val="00286A92"/>
    <w:rsid w:val="00291E62"/>
    <w:rsid w:val="0029350D"/>
    <w:rsid w:val="002A1C03"/>
    <w:rsid w:val="002A3D07"/>
    <w:rsid w:val="002A3DF6"/>
    <w:rsid w:val="002A4562"/>
    <w:rsid w:val="002B62AE"/>
    <w:rsid w:val="002C0450"/>
    <w:rsid w:val="002C0733"/>
    <w:rsid w:val="002C1185"/>
    <w:rsid w:val="002C3B8A"/>
    <w:rsid w:val="002C49DB"/>
    <w:rsid w:val="002C50C2"/>
    <w:rsid w:val="002C61D7"/>
    <w:rsid w:val="002C7E52"/>
    <w:rsid w:val="002D3E4A"/>
    <w:rsid w:val="002D61E6"/>
    <w:rsid w:val="002E3A22"/>
    <w:rsid w:val="002E4E88"/>
    <w:rsid w:val="002E6053"/>
    <w:rsid w:val="002F42C0"/>
    <w:rsid w:val="002F7D19"/>
    <w:rsid w:val="003042EE"/>
    <w:rsid w:val="00305BED"/>
    <w:rsid w:val="00312B9A"/>
    <w:rsid w:val="00313453"/>
    <w:rsid w:val="0031689D"/>
    <w:rsid w:val="00317482"/>
    <w:rsid w:val="00321067"/>
    <w:rsid w:val="00323FB3"/>
    <w:rsid w:val="003258FD"/>
    <w:rsid w:val="00325DAD"/>
    <w:rsid w:val="0032682A"/>
    <w:rsid w:val="00330BF4"/>
    <w:rsid w:val="00332331"/>
    <w:rsid w:val="00332E78"/>
    <w:rsid w:val="003335E2"/>
    <w:rsid w:val="00335921"/>
    <w:rsid w:val="00335DDA"/>
    <w:rsid w:val="00336D49"/>
    <w:rsid w:val="00354682"/>
    <w:rsid w:val="00360C1C"/>
    <w:rsid w:val="003638EA"/>
    <w:rsid w:val="00363C4F"/>
    <w:rsid w:val="00364374"/>
    <w:rsid w:val="00370980"/>
    <w:rsid w:val="003747E7"/>
    <w:rsid w:val="00377CEF"/>
    <w:rsid w:val="003842E1"/>
    <w:rsid w:val="0038670D"/>
    <w:rsid w:val="0039057C"/>
    <w:rsid w:val="003A3018"/>
    <w:rsid w:val="003A48DC"/>
    <w:rsid w:val="003A499C"/>
    <w:rsid w:val="003B3457"/>
    <w:rsid w:val="003C440A"/>
    <w:rsid w:val="003C5013"/>
    <w:rsid w:val="003D2A5A"/>
    <w:rsid w:val="003D60B4"/>
    <w:rsid w:val="003D7E88"/>
    <w:rsid w:val="003F78C8"/>
    <w:rsid w:val="00400BA6"/>
    <w:rsid w:val="00406013"/>
    <w:rsid w:val="00411F25"/>
    <w:rsid w:val="0041373E"/>
    <w:rsid w:val="00414497"/>
    <w:rsid w:val="00414DE3"/>
    <w:rsid w:val="004150C1"/>
    <w:rsid w:val="004162C6"/>
    <w:rsid w:val="004175AE"/>
    <w:rsid w:val="00421F76"/>
    <w:rsid w:val="00423CB5"/>
    <w:rsid w:val="00426C27"/>
    <w:rsid w:val="00427BEB"/>
    <w:rsid w:val="0044004E"/>
    <w:rsid w:val="004400EA"/>
    <w:rsid w:val="0045048F"/>
    <w:rsid w:val="00454854"/>
    <w:rsid w:val="00455398"/>
    <w:rsid w:val="00462BDA"/>
    <w:rsid w:val="004641FC"/>
    <w:rsid w:val="00467C9E"/>
    <w:rsid w:val="00471BD0"/>
    <w:rsid w:val="00474AA6"/>
    <w:rsid w:val="00475924"/>
    <w:rsid w:val="00484D39"/>
    <w:rsid w:val="004A58D2"/>
    <w:rsid w:val="004A5F13"/>
    <w:rsid w:val="004B6D5A"/>
    <w:rsid w:val="004C2212"/>
    <w:rsid w:val="004C6BF7"/>
    <w:rsid w:val="004D101C"/>
    <w:rsid w:val="004D68B9"/>
    <w:rsid w:val="004E1117"/>
    <w:rsid w:val="004F018D"/>
    <w:rsid w:val="004F2DC5"/>
    <w:rsid w:val="004F45F2"/>
    <w:rsid w:val="004F5401"/>
    <w:rsid w:val="005019A2"/>
    <w:rsid w:val="005028B7"/>
    <w:rsid w:val="0050374C"/>
    <w:rsid w:val="00507C7E"/>
    <w:rsid w:val="00513449"/>
    <w:rsid w:val="005134F6"/>
    <w:rsid w:val="00527467"/>
    <w:rsid w:val="005303DE"/>
    <w:rsid w:val="00532A51"/>
    <w:rsid w:val="0053736B"/>
    <w:rsid w:val="00541EAD"/>
    <w:rsid w:val="00542E63"/>
    <w:rsid w:val="00546125"/>
    <w:rsid w:val="0054625C"/>
    <w:rsid w:val="00546F61"/>
    <w:rsid w:val="00550CA5"/>
    <w:rsid w:val="0055248C"/>
    <w:rsid w:val="005545F4"/>
    <w:rsid w:val="0056342E"/>
    <w:rsid w:val="00564EE7"/>
    <w:rsid w:val="00566206"/>
    <w:rsid w:val="005664BE"/>
    <w:rsid w:val="005710D9"/>
    <w:rsid w:val="005732DE"/>
    <w:rsid w:val="0057553B"/>
    <w:rsid w:val="00583F2B"/>
    <w:rsid w:val="0058588C"/>
    <w:rsid w:val="00585C7F"/>
    <w:rsid w:val="005910CB"/>
    <w:rsid w:val="005970BB"/>
    <w:rsid w:val="005A0582"/>
    <w:rsid w:val="005A14A4"/>
    <w:rsid w:val="005A1CE7"/>
    <w:rsid w:val="005A45FF"/>
    <w:rsid w:val="005B25DF"/>
    <w:rsid w:val="005B5C5B"/>
    <w:rsid w:val="005C07CB"/>
    <w:rsid w:val="005C094D"/>
    <w:rsid w:val="005C6971"/>
    <w:rsid w:val="005C74BB"/>
    <w:rsid w:val="005C7EA7"/>
    <w:rsid w:val="005D05B6"/>
    <w:rsid w:val="005D1835"/>
    <w:rsid w:val="005D31B5"/>
    <w:rsid w:val="005D3B6B"/>
    <w:rsid w:val="005E1DC0"/>
    <w:rsid w:val="005E2D08"/>
    <w:rsid w:val="005E465A"/>
    <w:rsid w:val="005E4FC6"/>
    <w:rsid w:val="005E7E63"/>
    <w:rsid w:val="005F0FB7"/>
    <w:rsid w:val="005F362E"/>
    <w:rsid w:val="005F4F88"/>
    <w:rsid w:val="005F61E9"/>
    <w:rsid w:val="005F6A29"/>
    <w:rsid w:val="006013BC"/>
    <w:rsid w:val="00603254"/>
    <w:rsid w:val="00604ADC"/>
    <w:rsid w:val="00604B21"/>
    <w:rsid w:val="00610F2B"/>
    <w:rsid w:val="006178D0"/>
    <w:rsid w:val="00617D48"/>
    <w:rsid w:val="006211A7"/>
    <w:rsid w:val="00632BCC"/>
    <w:rsid w:val="00636204"/>
    <w:rsid w:val="00641465"/>
    <w:rsid w:val="00644403"/>
    <w:rsid w:val="006446DA"/>
    <w:rsid w:val="00647DD8"/>
    <w:rsid w:val="00653FBE"/>
    <w:rsid w:val="00654788"/>
    <w:rsid w:val="00656640"/>
    <w:rsid w:val="0065717B"/>
    <w:rsid w:val="00662327"/>
    <w:rsid w:val="00663064"/>
    <w:rsid w:val="0067039E"/>
    <w:rsid w:val="00675363"/>
    <w:rsid w:val="00681A4A"/>
    <w:rsid w:val="006849A0"/>
    <w:rsid w:val="0068762B"/>
    <w:rsid w:val="0069281B"/>
    <w:rsid w:val="00695BC4"/>
    <w:rsid w:val="006960E9"/>
    <w:rsid w:val="00696893"/>
    <w:rsid w:val="006A0C76"/>
    <w:rsid w:val="006B2BAB"/>
    <w:rsid w:val="006B6D54"/>
    <w:rsid w:val="006C0D7A"/>
    <w:rsid w:val="006C5398"/>
    <w:rsid w:val="006C6C95"/>
    <w:rsid w:val="006D23A1"/>
    <w:rsid w:val="006D23ED"/>
    <w:rsid w:val="006D4442"/>
    <w:rsid w:val="006D65E2"/>
    <w:rsid w:val="006D6B37"/>
    <w:rsid w:val="006D72B8"/>
    <w:rsid w:val="006E00A4"/>
    <w:rsid w:val="006E5C16"/>
    <w:rsid w:val="006F0277"/>
    <w:rsid w:val="006F09A3"/>
    <w:rsid w:val="006F3AAD"/>
    <w:rsid w:val="006F4EE4"/>
    <w:rsid w:val="007002CB"/>
    <w:rsid w:val="00704974"/>
    <w:rsid w:val="00707470"/>
    <w:rsid w:val="00710FD6"/>
    <w:rsid w:val="00714C1D"/>
    <w:rsid w:val="00715D11"/>
    <w:rsid w:val="00730755"/>
    <w:rsid w:val="00730C12"/>
    <w:rsid w:val="007370AE"/>
    <w:rsid w:val="00742F41"/>
    <w:rsid w:val="00751373"/>
    <w:rsid w:val="0075737C"/>
    <w:rsid w:val="007607B1"/>
    <w:rsid w:val="007614E3"/>
    <w:rsid w:val="00763CBC"/>
    <w:rsid w:val="00763D0B"/>
    <w:rsid w:val="00763EC5"/>
    <w:rsid w:val="00764621"/>
    <w:rsid w:val="00765EC5"/>
    <w:rsid w:val="00770628"/>
    <w:rsid w:val="007714F4"/>
    <w:rsid w:val="00771B46"/>
    <w:rsid w:val="00772F98"/>
    <w:rsid w:val="00777FA2"/>
    <w:rsid w:val="007853AA"/>
    <w:rsid w:val="00796D10"/>
    <w:rsid w:val="00796DC6"/>
    <w:rsid w:val="007A0977"/>
    <w:rsid w:val="007A12E3"/>
    <w:rsid w:val="007A5462"/>
    <w:rsid w:val="007C481B"/>
    <w:rsid w:val="007C705E"/>
    <w:rsid w:val="007D0884"/>
    <w:rsid w:val="007D2E56"/>
    <w:rsid w:val="007D60A7"/>
    <w:rsid w:val="007D6C9B"/>
    <w:rsid w:val="007E4ACC"/>
    <w:rsid w:val="007F18FB"/>
    <w:rsid w:val="007F307C"/>
    <w:rsid w:val="00801FB4"/>
    <w:rsid w:val="00810093"/>
    <w:rsid w:val="00817D87"/>
    <w:rsid w:val="00817ECA"/>
    <w:rsid w:val="00822386"/>
    <w:rsid w:val="008242B7"/>
    <w:rsid w:val="00826C92"/>
    <w:rsid w:val="00830460"/>
    <w:rsid w:val="00831F33"/>
    <w:rsid w:val="00834875"/>
    <w:rsid w:val="008376F3"/>
    <w:rsid w:val="0084442A"/>
    <w:rsid w:val="008444FA"/>
    <w:rsid w:val="008557D1"/>
    <w:rsid w:val="00860E2A"/>
    <w:rsid w:val="0086245E"/>
    <w:rsid w:val="00863A91"/>
    <w:rsid w:val="00870F87"/>
    <w:rsid w:val="00872E2B"/>
    <w:rsid w:val="0087520B"/>
    <w:rsid w:val="008762AE"/>
    <w:rsid w:val="008774E6"/>
    <w:rsid w:val="00877D30"/>
    <w:rsid w:val="00883104"/>
    <w:rsid w:val="00883C13"/>
    <w:rsid w:val="00886859"/>
    <w:rsid w:val="00886D6A"/>
    <w:rsid w:val="00890AD2"/>
    <w:rsid w:val="00896F26"/>
    <w:rsid w:val="008A3F04"/>
    <w:rsid w:val="008C2203"/>
    <w:rsid w:val="008C2224"/>
    <w:rsid w:val="008C3A7A"/>
    <w:rsid w:val="008D22DB"/>
    <w:rsid w:val="008E4C8D"/>
    <w:rsid w:val="008F6EB8"/>
    <w:rsid w:val="00904EA2"/>
    <w:rsid w:val="00907110"/>
    <w:rsid w:val="009139EC"/>
    <w:rsid w:val="00913DDB"/>
    <w:rsid w:val="00916D05"/>
    <w:rsid w:val="00930BCD"/>
    <w:rsid w:val="00934CCF"/>
    <w:rsid w:val="00937289"/>
    <w:rsid w:val="009376BE"/>
    <w:rsid w:val="00937EF7"/>
    <w:rsid w:val="00940D4D"/>
    <w:rsid w:val="009426A3"/>
    <w:rsid w:val="00950577"/>
    <w:rsid w:val="00950CDA"/>
    <w:rsid w:val="00951554"/>
    <w:rsid w:val="0095197C"/>
    <w:rsid w:val="00951FF6"/>
    <w:rsid w:val="009549EF"/>
    <w:rsid w:val="00955079"/>
    <w:rsid w:val="009562AD"/>
    <w:rsid w:val="00960473"/>
    <w:rsid w:val="0096550C"/>
    <w:rsid w:val="00966620"/>
    <w:rsid w:val="00977806"/>
    <w:rsid w:val="0098514D"/>
    <w:rsid w:val="009867C5"/>
    <w:rsid w:val="00990226"/>
    <w:rsid w:val="00993E62"/>
    <w:rsid w:val="00993FF4"/>
    <w:rsid w:val="009978B4"/>
    <w:rsid w:val="009A04FF"/>
    <w:rsid w:val="009A23AE"/>
    <w:rsid w:val="009A30D2"/>
    <w:rsid w:val="009A51C7"/>
    <w:rsid w:val="009A6171"/>
    <w:rsid w:val="009B3818"/>
    <w:rsid w:val="009B49F2"/>
    <w:rsid w:val="009B4A1F"/>
    <w:rsid w:val="009B5131"/>
    <w:rsid w:val="009C4C4A"/>
    <w:rsid w:val="009C717E"/>
    <w:rsid w:val="009D283E"/>
    <w:rsid w:val="009D2D0B"/>
    <w:rsid w:val="009D670F"/>
    <w:rsid w:val="009E1011"/>
    <w:rsid w:val="009E3F76"/>
    <w:rsid w:val="009E4569"/>
    <w:rsid w:val="009E4671"/>
    <w:rsid w:val="009F211A"/>
    <w:rsid w:val="009F22AB"/>
    <w:rsid w:val="009F3B86"/>
    <w:rsid w:val="009F3E56"/>
    <w:rsid w:val="009F3EA2"/>
    <w:rsid w:val="009F5D03"/>
    <w:rsid w:val="00A02652"/>
    <w:rsid w:val="00A03D5F"/>
    <w:rsid w:val="00A05AB0"/>
    <w:rsid w:val="00A06005"/>
    <w:rsid w:val="00A12DA9"/>
    <w:rsid w:val="00A1517D"/>
    <w:rsid w:val="00A15B3E"/>
    <w:rsid w:val="00A2008E"/>
    <w:rsid w:val="00A2010F"/>
    <w:rsid w:val="00A24EED"/>
    <w:rsid w:val="00A2599D"/>
    <w:rsid w:val="00A27FCD"/>
    <w:rsid w:val="00A34380"/>
    <w:rsid w:val="00A35E6F"/>
    <w:rsid w:val="00A370D8"/>
    <w:rsid w:val="00A41430"/>
    <w:rsid w:val="00A475F7"/>
    <w:rsid w:val="00A52447"/>
    <w:rsid w:val="00A52E73"/>
    <w:rsid w:val="00A53925"/>
    <w:rsid w:val="00A56A9A"/>
    <w:rsid w:val="00A65C44"/>
    <w:rsid w:val="00A70022"/>
    <w:rsid w:val="00A702B1"/>
    <w:rsid w:val="00A72C41"/>
    <w:rsid w:val="00A731CA"/>
    <w:rsid w:val="00A855FF"/>
    <w:rsid w:val="00A87B07"/>
    <w:rsid w:val="00A90A35"/>
    <w:rsid w:val="00A9622C"/>
    <w:rsid w:val="00AA0CFE"/>
    <w:rsid w:val="00AA3BA5"/>
    <w:rsid w:val="00AA43D2"/>
    <w:rsid w:val="00AB5AAE"/>
    <w:rsid w:val="00AB5FA9"/>
    <w:rsid w:val="00AC4767"/>
    <w:rsid w:val="00AD46CF"/>
    <w:rsid w:val="00AD4DAD"/>
    <w:rsid w:val="00AD55F3"/>
    <w:rsid w:val="00AE18DE"/>
    <w:rsid w:val="00AE69F7"/>
    <w:rsid w:val="00AF0911"/>
    <w:rsid w:val="00AF1A65"/>
    <w:rsid w:val="00AF23E8"/>
    <w:rsid w:val="00AF6C36"/>
    <w:rsid w:val="00AF7438"/>
    <w:rsid w:val="00B0083B"/>
    <w:rsid w:val="00B0096C"/>
    <w:rsid w:val="00B01D32"/>
    <w:rsid w:val="00B02377"/>
    <w:rsid w:val="00B06736"/>
    <w:rsid w:val="00B10809"/>
    <w:rsid w:val="00B15EED"/>
    <w:rsid w:val="00B166AD"/>
    <w:rsid w:val="00B175AC"/>
    <w:rsid w:val="00B209E8"/>
    <w:rsid w:val="00B22009"/>
    <w:rsid w:val="00B23428"/>
    <w:rsid w:val="00B31AEA"/>
    <w:rsid w:val="00B36C2E"/>
    <w:rsid w:val="00B37DEB"/>
    <w:rsid w:val="00B427FD"/>
    <w:rsid w:val="00B4447C"/>
    <w:rsid w:val="00B50F62"/>
    <w:rsid w:val="00B51A2C"/>
    <w:rsid w:val="00B52673"/>
    <w:rsid w:val="00B52FFB"/>
    <w:rsid w:val="00B56358"/>
    <w:rsid w:val="00B57844"/>
    <w:rsid w:val="00B6387B"/>
    <w:rsid w:val="00B657BF"/>
    <w:rsid w:val="00B6735F"/>
    <w:rsid w:val="00B71668"/>
    <w:rsid w:val="00B71BD4"/>
    <w:rsid w:val="00B75188"/>
    <w:rsid w:val="00B81B30"/>
    <w:rsid w:val="00B81E56"/>
    <w:rsid w:val="00B859A6"/>
    <w:rsid w:val="00B86179"/>
    <w:rsid w:val="00B96C1C"/>
    <w:rsid w:val="00BA215A"/>
    <w:rsid w:val="00BA4681"/>
    <w:rsid w:val="00BB0491"/>
    <w:rsid w:val="00BB2077"/>
    <w:rsid w:val="00BB3340"/>
    <w:rsid w:val="00BB48C0"/>
    <w:rsid w:val="00BB5101"/>
    <w:rsid w:val="00BB5849"/>
    <w:rsid w:val="00BB7099"/>
    <w:rsid w:val="00BC3FF5"/>
    <w:rsid w:val="00BC6D7E"/>
    <w:rsid w:val="00BC7E0F"/>
    <w:rsid w:val="00BD5933"/>
    <w:rsid w:val="00BD6BB7"/>
    <w:rsid w:val="00BE394E"/>
    <w:rsid w:val="00BE5DC5"/>
    <w:rsid w:val="00BF0E61"/>
    <w:rsid w:val="00BF2A5C"/>
    <w:rsid w:val="00BF5D5A"/>
    <w:rsid w:val="00BF7B1E"/>
    <w:rsid w:val="00C01995"/>
    <w:rsid w:val="00C058F7"/>
    <w:rsid w:val="00C12FC4"/>
    <w:rsid w:val="00C14155"/>
    <w:rsid w:val="00C32BF2"/>
    <w:rsid w:val="00C36A42"/>
    <w:rsid w:val="00C478D2"/>
    <w:rsid w:val="00C50A43"/>
    <w:rsid w:val="00C56217"/>
    <w:rsid w:val="00C60880"/>
    <w:rsid w:val="00C61357"/>
    <w:rsid w:val="00C645DC"/>
    <w:rsid w:val="00C71716"/>
    <w:rsid w:val="00C73184"/>
    <w:rsid w:val="00C8126F"/>
    <w:rsid w:val="00C82764"/>
    <w:rsid w:val="00C835BA"/>
    <w:rsid w:val="00C90057"/>
    <w:rsid w:val="00C91F6B"/>
    <w:rsid w:val="00C923FB"/>
    <w:rsid w:val="00C97FBE"/>
    <w:rsid w:val="00CA050E"/>
    <w:rsid w:val="00CB5A02"/>
    <w:rsid w:val="00CC6C7B"/>
    <w:rsid w:val="00CD0ECF"/>
    <w:rsid w:val="00CD1BE5"/>
    <w:rsid w:val="00CD542F"/>
    <w:rsid w:val="00CE011C"/>
    <w:rsid w:val="00CE4C87"/>
    <w:rsid w:val="00CF1D12"/>
    <w:rsid w:val="00CF1E12"/>
    <w:rsid w:val="00CF656C"/>
    <w:rsid w:val="00D05803"/>
    <w:rsid w:val="00D070BA"/>
    <w:rsid w:val="00D072BE"/>
    <w:rsid w:val="00D11D52"/>
    <w:rsid w:val="00D172B1"/>
    <w:rsid w:val="00D22EA8"/>
    <w:rsid w:val="00D25BA5"/>
    <w:rsid w:val="00D363B3"/>
    <w:rsid w:val="00D5287A"/>
    <w:rsid w:val="00D55323"/>
    <w:rsid w:val="00D55D66"/>
    <w:rsid w:val="00D5686A"/>
    <w:rsid w:val="00D57679"/>
    <w:rsid w:val="00D65176"/>
    <w:rsid w:val="00D7054E"/>
    <w:rsid w:val="00D71FCB"/>
    <w:rsid w:val="00D735F3"/>
    <w:rsid w:val="00D744E2"/>
    <w:rsid w:val="00D75658"/>
    <w:rsid w:val="00D80C8F"/>
    <w:rsid w:val="00D84E8C"/>
    <w:rsid w:val="00D9547F"/>
    <w:rsid w:val="00DA64EC"/>
    <w:rsid w:val="00DA6554"/>
    <w:rsid w:val="00DA6A01"/>
    <w:rsid w:val="00DB22F9"/>
    <w:rsid w:val="00DB5CE0"/>
    <w:rsid w:val="00DB6BCE"/>
    <w:rsid w:val="00DB6C06"/>
    <w:rsid w:val="00DC3E02"/>
    <w:rsid w:val="00DC4E4F"/>
    <w:rsid w:val="00DC569B"/>
    <w:rsid w:val="00DC56C3"/>
    <w:rsid w:val="00DC6C30"/>
    <w:rsid w:val="00DC7D5D"/>
    <w:rsid w:val="00DD087E"/>
    <w:rsid w:val="00DD3964"/>
    <w:rsid w:val="00DD5578"/>
    <w:rsid w:val="00DE0EF0"/>
    <w:rsid w:val="00DE669B"/>
    <w:rsid w:val="00DF0B2D"/>
    <w:rsid w:val="00DF0CE1"/>
    <w:rsid w:val="00DF3544"/>
    <w:rsid w:val="00DF6723"/>
    <w:rsid w:val="00E0631B"/>
    <w:rsid w:val="00E06D9C"/>
    <w:rsid w:val="00E10710"/>
    <w:rsid w:val="00E113E6"/>
    <w:rsid w:val="00E12143"/>
    <w:rsid w:val="00E14A86"/>
    <w:rsid w:val="00E16D71"/>
    <w:rsid w:val="00E177E1"/>
    <w:rsid w:val="00E2008E"/>
    <w:rsid w:val="00E210E4"/>
    <w:rsid w:val="00E24CED"/>
    <w:rsid w:val="00E255B1"/>
    <w:rsid w:val="00E27E19"/>
    <w:rsid w:val="00E31B5B"/>
    <w:rsid w:val="00E32031"/>
    <w:rsid w:val="00E44759"/>
    <w:rsid w:val="00E45B9E"/>
    <w:rsid w:val="00E46B6D"/>
    <w:rsid w:val="00E507B2"/>
    <w:rsid w:val="00E54827"/>
    <w:rsid w:val="00E62C19"/>
    <w:rsid w:val="00E62EFC"/>
    <w:rsid w:val="00E64FB3"/>
    <w:rsid w:val="00E709D7"/>
    <w:rsid w:val="00E77C6D"/>
    <w:rsid w:val="00E81F9C"/>
    <w:rsid w:val="00E87CB8"/>
    <w:rsid w:val="00E92C5B"/>
    <w:rsid w:val="00E953B6"/>
    <w:rsid w:val="00E978CE"/>
    <w:rsid w:val="00EA0EDB"/>
    <w:rsid w:val="00EA6637"/>
    <w:rsid w:val="00EA7DD6"/>
    <w:rsid w:val="00EB0E12"/>
    <w:rsid w:val="00EB15F6"/>
    <w:rsid w:val="00EB368C"/>
    <w:rsid w:val="00EB3B1F"/>
    <w:rsid w:val="00EB47DA"/>
    <w:rsid w:val="00EC7A92"/>
    <w:rsid w:val="00ED07AA"/>
    <w:rsid w:val="00ED1074"/>
    <w:rsid w:val="00ED2F5F"/>
    <w:rsid w:val="00ED4791"/>
    <w:rsid w:val="00ED645D"/>
    <w:rsid w:val="00EE32DC"/>
    <w:rsid w:val="00EE65D4"/>
    <w:rsid w:val="00EF10DA"/>
    <w:rsid w:val="00EF33A8"/>
    <w:rsid w:val="00EF513C"/>
    <w:rsid w:val="00EF5361"/>
    <w:rsid w:val="00EF5984"/>
    <w:rsid w:val="00EF6962"/>
    <w:rsid w:val="00F0048A"/>
    <w:rsid w:val="00F14219"/>
    <w:rsid w:val="00F235FE"/>
    <w:rsid w:val="00F26BB4"/>
    <w:rsid w:val="00F30B68"/>
    <w:rsid w:val="00F335E9"/>
    <w:rsid w:val="00F338F2"/>
    <w:rsid w:val="00F401B5"/>
    <w:rsid w:val="00F42545"/>
    <w:rsid w:val="00F4483B"/>
    <w:rsid w:val="00F4680F"/>
    <w:rsid w:val="00F4757C"/>
    <w:rsid w:val="00F5431D"/>
    <w:rsid w:val="00F56CE1"/>
    <w:rsid w:val="00F57827"/>
    <w:rsid w:val="00F6353A"/>
    <w:rsid w:val="00F719CD"/>
    <w:rsid w:val="00F7218F"/>
    <w:rsid w:val="00F77A9A"/>
    <w:rsid w:val="00F82EA6"/>
    <w:rsid w:val="00F91411"/>
    <w:rsid w:val="00F96409"/>
    <w:rsid w:val="00F97E41"/>
    <w:rsid w:val="00FA0CD2"/>
    <w:rsid w:val="00FA0FC3"/>
    <w:rsid w:val="00FA1A5F"/>
    <w:rsid w:val="00FB18C8"/>
    <w:rsid w:val="00FB237B"/>
    <w:rsid w:val="00FB5E9D"/>
    <w:rsid w:val="00FB5F20"/>
    <w:rsid w:val="00FC25FB"/>
    <w:rsid w:val="00FD0928"/>
    <w:rsid w:val="00FE4BBF"/>
    <w:rsid w:val="00FF1F79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D61DB"/>
  <w15:docId w15:val="{2FED397F-0CCB-406C-B26A-03988D50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DC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993E62"/>
    <w:pPr>
      <w:ind w:left="720"/>
      <w:contextualSpacing/>
    </w:pPr>
  </w:style>
  <w:style w:type="table" w:styleId="TableGrid">
    <w:name w:val="Table Grid"/>
    <w:basedOn w:val="TableNormal"/>
    <w:uiPriority w:val="59"/>
    <w:rsid w:val="003D2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179"/>
    <w:rPr>
      <w:color w:val="800080" w:themeColor="followedHyperlink"/>
      <w:u w:val="single"/>
    </w:rPr>
  </w:style>
  <w:style w:type="character" w:customStyle="1" w:styleId="style11">
    <w:name w:val="style11"/>
    <w:basedOn w:val="DefaultParagraphFont"/>
    <w:rsid w:val="007370AE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BE5DC5"/>
    <w:rPr>
      <w:b/>
      <w:bCs/>
    </w:rPr>
  </w:style>
  <w:style w:type="paragraph" w:styleId="NormalWeb">
    <w:name w:val="Normal (Web)"/>
    <w:basedOn w:val="Normal"/>
    <w:uiPriority w:val="99"/>
    <w:unhideWhenUsed/>
    <w:rsid w:val="00BE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1">
    <w:name w:val="auto-style11"/>
    <w:basedOn w:val="DefaultParagraphFont"/>
    <w:rsid w:val="00BE5DC5"/>
    <w:rPr>
      <w:rFonts w:ascii="Arial" w:hAnsi="Arial" w:cs="Arial" w:hint="default"/>
    </w:rPr>
  </w:style>
  <w:style w:type="paragraph" w:customStyle="1" w:styleId="auto-style1">
    <w:name w:val="auto-style1"/>
    <w:basedOn w:val="Normal"/>
    <w:rsid w:val="00BE5D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yo2">
    <w:name w:val="yo2"/>
    <w:basedOn w:val="DefaultParagraphFont"/>
    <w:rsid w:val="008C2224"/>
    <w:rPr>
      <w:b/>
      <w:bCs/>
      <w:sz w:val="26"/>
      <w:szCs w:val="26"/>
    </w:rPr>
  </w:style>
  <w:style w:type="character" w:customStyle="1" w:styleId="z41">
    <w:name w:val="z41"/>
    <w:basedOn w:val="DefaultParagraphFont"/>
    <w:rsid w:val="008C2224"/>
  </w:style>
  <w:style w:type="paragraph" w:styleId="Header">
    <w:name w:val="header"/>
    <w:basedOn w:val="Normal"/>
    <w:link w:val="HeaderChar"/>
    <w:uiPriority w:val="99"/>
    <w:unhideWhenUsed/>
    <w:rsid w:val="00B3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EB"/>
  </w:style>
  <w:style w:type="paragraph" w:styleId="Footer">
    <w:name w:val="footer"/>
    <w:basedOn w:val="Normal"/>
    <w:link w:val="FooterChar"/>
    <w:uiPriority w:val="99"/>
    <w:unhideWhenUsed/>
    <w:rsid w:val="00B3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EB"/>
  </w:style>
  <w:style w:type="paragraph" w:styleId="NoSpacing">
    <w:name w:val="No Spacing"/>
    <w:uiPriority w:val="1"/>
    <w:qFormat/>
    <w:rsid w:val="00DE0EF0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F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8C8"/>
    <w:rPr>
      <w:b/>
      <w:bCs/>
      <w:sz w:val="20"/>
      <w:szCs w:val="20"/>
    </w:rPr>
  </w:style>
  <w:style w:type="character" w:customStyle="1" w:styleId="style101">
    <w:name w:val="style101"/>
    <w:basedOn w:val="DefaultParagraphFont"/>
    <w:rsid w:val="005F61E9"/>
    <w:rPr>
      <w:color w:val="587592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7714F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14F4"/>
    <w:rPr>
      <w:rFonts w:ascii="Consolas" w:eastAsiaTheme="minorHAns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8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6354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5604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675"/>
                            <w:left w:val="none" w:sz="0" w:space="0" w:color="9DB675"/>
                            <w:bottom w:val="none" w:sz="0" w:space="0" w:color="9DB675"/>
                            <w:right w:val="none" w:sz="0" w:space="0" w:color="9DB675"/>
                          </w:divBdr>
                          <w:divsChild>
                            <w:div w:id="3450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03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301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325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20"/>
                                                  <w:divBdr>
                                                    <w:top w:val="single" w:sz="6" w:space="12" w:color="FFFFFF"/>
                                                    <w:left w:val="single" w:sz="6" w:space="0" w:color="FFFFFF"/>
                                                    <w:bottom w:val="single" w:sz="6" w:space="6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87014256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932">
                  <w:marLeft w:val="225"/>
                  <w:marRight w:val="225"/>
                  <w:marTop w:val="18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94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75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2662">
                                      <w:marLeft w:val="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0952">
                                                          <w:marLeft w:val="0"/>
                                                          <w:marRight w:val="15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single" w:sz="6" w:space="8" w:color="BBBBB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0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125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7285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DB675"/>
                            <w:left w:val="none" w:sz="0" w:space="0" w:color="9DB675"/>
                            <w:bottom w:val="none" w:sz="0" w:space="0" w:color="9DB675"/>
                            <w:right w:val="none" w:sz="0" w:space="0" w:color="9DB675"/>
                          </w:divBdr>
                          <w:divsChild>
                            <w:div w:id="1317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38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02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2692">
                                              <w:marLeft w:val="150"/>
                                              <w:marRight w:val="4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hejob.education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26" Type="http://schemas.openxmlformats.org/officeDocument/2006/relationships/hyperlink" Target="https://www.onthejob.educa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hyperlink" Target="https://onthejob.education/whatsnew.htm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s://onthejob.education/subscribe_newsletter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gi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thejob.education/aboutus.htm" TargetMode="External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hyperlink" Target="https://onthejob.education/subscribe_newsletter.htm" TargetMode="External"/><Relationship Id="rId10" Type="http://schemas.openxmlformats.org/officeDocument/2006/relationships/hyperlink" Target="https://onthejob.education/aboutus.htm" TargetMode="External"/><Relationship Id="rId19" Type="http://schemas.openxmlformats.org/officeDocument/2006/relationships/image" Target="media/image7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thejob.education/full_job_listing.htm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hyperlink" Target="mailto:Frances.Moore@onthejob.education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g"/><Relationship Id="rId3" Type="http://schemas.openxmlformats.org/officeDocument/2006/relationships/image" Target="media/image16.jpg"/><Relationship Id="rId7" Type="http://schemas.openxmlformats.org/officeDocument/2006/relationships/image" Target="media/image20.jpg"/><Relationship Id="rId2" Type="http://schemas.openxmlformats.org/officeDocument/2006/relationships/image" Target="media/image15.jpg"/><Relationship Id="rId1" Type="http://schemas.openxmlformats.org/officeDocument/2006/relationships/image" Target="media/image14.jpg"/><Relationship Id="rId6" Type="http://schemas.openxmlformats.org/officeDocument/2006/relationships/image" Target="media/image19.jpg"/><Relationship Id="rId5" Type="http://schemas.openxmlformats.org/officeDocument/2006/relationships/image" Target="media/image18.jpg"/><Relationship Id="rId10" Type="http://schemas.openxmlformats.org/officeDocument/2006/relationships/image" Target="media/image10.jpg"/><Relationship Id="rId4" Type="http://schemas.openxmlformats.org/officeDocument/2006/relationships/image" Target="media/image17.jpg"/><Relationship Id="rId9" Type="http://schemas.openxmlformats.org/officeDocument/2006/relationships/image" Target="media/image2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8811-87F8-45BA-947C-1F0512A8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paferguson</dc:creator>
  <cp:lastModifiedBy>Frances Moore</cp:lastModifiedBy>
  <cp:revision>5</cp:revision>
  <cp:lastPrinted>2020-01-13T05:25:00Z</cp:lastPrinted>
  <dcterms:created xsi:type="dcterms:W3CDTF">2021-02-16T02:15:00Z</dcterms:created>
  <dcterms:modified xsi:type="dcterms:W3CDTF">2021-03-03T07:04:00Z</dcterms:modified>
</cp:coreProperties>
</file>