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73E0" w14:textId="77777777" w:rsidR="00F05298" w:rsidRDefault="00F05298" w:rsidP="00F31BBE">
      <w:pPr>
        <w:pStyle w:val="NormalWeb"/>
        <w:rPr>
          <w:rFonts w:ascii="Arial" w:hAnsi="Arial" w:cs="Arial"/>
          <w:color w:val="587592"/>
          <w:sz w:val="27"/>
          <w:szCs w:val="27"/>
        </w:rPr>
      </w:pPr>
    </w:p>
    <w:p w14:paraId="55F24B69" w14:textId="77777777" w:rsidR="00F05298" w:rsidRDefault="00F05298" w:rsidP="00F31BBE">
      <w:pPr>
        <w:pStyle w:val="NormalWeb"/>
        <w:rPr>
          <w:rFonts w:ascii="Arial" w:hAnsi="Arial" w:cs="Arial"/>
          <w:color w:val="587592"/>
          <w:sz w:val="27"/>
          <w:szCs w:val="27"/>
        </w:rPr>
      </w:pPr>
    </w:p>
    <w:p w14:paraId="4E16DECD" w14:textId="6DA45F8B" w:rsidR="00F31BBE" w:rsidRPr="00F31BBE" w:rsidRDefault="00F31BBE" w:rsidP="00F31BBE">
      <w:pPr>
        <w:pStyle w:val="NormalWeb"/>
        <w:rPr>
          <w:rFonts w:ascii="Arial" w:hAnsi="Arial" w:cs="Arial"/>
          <w:color w:val="587592"/>
          <w:sz w:val="21"/>
          <w:szCs w:val="21"/>
        </w:rPr>
      </w:pPr>
      <w:r>
        <w:rPr>
          <w:rFonts w:ascii="Arial" w:hAnsi="Arial" w:cs="Arial"/>
          <w:color w:val="587592"/>
          <w:sz w:val="27"/>
          <w:szCs w:val="27"/>
        </w:rPr>
        <w:t>Retrieval Chart Strategy</w:t>
      </w:r>
      <w:r>
        <w:rPr>
          <w:rFonts w:ascii="Arial" w:hAnsi="Arial" w:cs="Arial"/>
          <w:color w:val="587592"/>
          <w:sz w:val="27"/>
          <w:szCs w:val="27"/>
        </w:rPr>
        <w:br/>
      </w:r>
      <w:r>
        <w:rPr>
          <w:rFonts w:ascii="Arial" w:hAnsi="Arial" w:cs="Arial"/>
          <w:color w:val="587592"/>
          <w:sz w:val="27"/>
          <w:szCs w:val="27"/>
        </w:rPr>
        <w:br/>
      </w:r>
      <w:r w:rsidRPr="00F31BBE">
        <w:rPr>
          <w:rFonts w:ascii="Arial" w:hAnsi="Arial" w:cs="Arial"/>
          <w:color w:val="587592"/>
          <w:sz w:val="27"/>
          <w:szCs w:val="27"/>
        </w:rPr>
        <w:t>Process</w:t>
      </w:r>
      <w:r w:rsidRPr="00F31BBE">
        <w:rPr>
          <w:rFonts w:ascii="Arial" w:hAnsi="Arial" w:cs="Arial"/>
          <w:color w:val="587592"/>
          <w:sz w:val="21"/>
          <w:szCs w:val="21"/>
        </w:rPr>
        <w:t xml:space="preserve"> </w:t>
      </w:r>
      <w:r w:rsidRPr="00F31BBE">
        <w:rPr>
          <w:rFonts w:ascii="Arial" w:hAnsi="Arial" w:cs="Arial"/>
          <w:color w:val="587592"/>
          <w:sz w:val="15"/>
          <w:szCs w:val="15"/>
        </w:rPr>
        <w:t xml:space="preserve">(Source: </w:t>
      </w:r>
      <w:hyperlink r:id="rId7" w:history="1">
        <w:r w:rsidRPr="00F31BBE">
          <w:rPr>
            <w:rFonts w:ascii="Arial" w:hAnsi="Arial" w:cs="Arial"/>
            <w:color w:val="2647FF"/>
            <w:sz w:val="15"/>
            <w:szCs w:val="15"/>
          </w:rPr>
          <w:t>Understanding Faith</w:t>
        </w:r>
      </w:hyperlink>
      <w:r w:rsidRPr="00F31BBE">
        <w:rPr>
          <w:rFonts w:ascii="Arial" w:hAnsi="Arial" w:cs="Arial"/>
          <w:color w:val="587592"/>
          <w:sz w:val="15"/>
          <w:szCs w:val="15"/>
        </w:rPr>
        <w:t>)</w:t>
      </w:r>
    </w:p>
    <w:p w14:paraId="5E6E2B59" w14:textId="77777777" w:rsidR="00F31BBE" w:rsidRPr="00F31BBE" w:rsidRDefault="00F31BBE" w:rsidP="00F31BBE">
      <w:pPr>
        <w:spacing w:before="100" w:beforeAutospacing="1" w:after="100" w:afterAutospacing="1" w:line="240" w:lineRule="auto"/>
        <w:rPr>
          <w:rFonts w:eastAsia="Times New Roman" w:cs="Times New Roman"/>
          <w:color w:val="587592"/>
          <w:sz w:val="28"/>
          <w:szCs w:val="28"/>
          <w:lang w:eastAsia="en-AU"/>
        </w:rPr>
      </w:pPr>
      <w:r w:rsidRPr="00F31BBE">
        <w:rPr>
          <w:rFonts w:eastAsia="Times New Roman" w:cs="Times New Roman"/>
          <w:color w:val="587592"/>
          <w:sz w:val="28"/>
          <w:szCs w:val="28"/>
          <w:lang w:eastAsia="en-AU"/>
        </w:rPr>
        <w:t xml:space="preserve">This activity is a graphic organiser which is used to categorise data. </w:t>
      </w:r>
    </w:p>
    <w:p w14:paraId="4381DD1C" w14:textId="77777777" w:rsidR="00F31BBE" w:rsidRPr="00F31BBE" w:rsidRDefault="00F31BBE" w:rsidP="00F31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587592"/>
          <w:sz w:val="28"/>
          <w:szCs w:val="28"/>
          <w:lang w:eastAsia="en-AU"/>
        </w:rPr>
      </w:pPr>
      <w:r w:rsidRPr="00F31BBE">
        <w:rPr>
          <w:rFonts w:eastAsia="Times New Roman" w:cs="Times New Roman"/>
          <w:color w:val="587592"/>
          <w:sz w:val="28"/>
          <w:szCs w:val="28"/>
          <w:lang w:eastAsia="en-AU"/>
        </w:rPr>
        <w:t xml:space="preserve">Retrieval charts are varied depending on the number of key concepts relevant to the topic. </w:t>
      </w:r>
    </w:p>
    <w:p w14:paraId="680C4499" w14:textId="77777777" w:rsidR="00F31BBE" w:rsidRPr="00F31BBE" w:rsidRDefault="00F31BBE" w:rsidP="00F31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587592"/>
          <w:sz w:val="28"/>
          <w:szCs w:val="28"/>
          <w:lang w:eastAsia="en-AU"/>
        </w:rPr>
      </w:pPr>
      <w:r w:rsidRPr="00F31BBE">
        <w:rPr>
          <w:rFonts w:eastAsia="Times New Roman" w:cs="Times New Roman"/>
          <w:color w:val="587592"/>
          <w:sz w:val="28"/>
          <w:szCs w:val="28"/>
          <w:lang w:eastAsia="en-AU"/>
        </w:rPr>
        <w:t xml:space="preserve">The headings determine the number of the columns for the table, and the number of rows depends on the scope of the information. </w:t>
      </w:r>
    </w:p>
    <w:p w14:paraId="39B0A216" w14:textId="77777777" w:rsidR="00F31BBE" w:rsidRPr="00F31BBE" w:rsidRDefault="00F31BBE" w:rsidP="00F31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7592"/>
          <w:sz w:val="24"/>
          <w:szCs w:val="24"/>
          <w:lang w:eastAsia="en-AU"/>
        </w:rPr>
      </w:pPr>
      <w:r w:rsidRPr="00F31BBE">
        <w:rPr>
          <w:rFonts w:eastAsia="Times New Roman" w:cs="Times New Roman"/>
          <w:color w:val="587592"/>
          <w:sz w:val="28"/>
          <w:szCs w:val="28"/>
          <w:lang w:eastAsia="en-AU"/>
        </w:rPr>
        <w:t>Students in groups of three or four complete the table.</w:t>
      </w:r>
      <w:r w:rsidRPr="00F31BBE">
        <w:rPr>
          <w:rFonts w:ascii="Times New Roman" w:eastAsia="Times New Roman" w:hAnsi="Times New Roman" w:cs="Times New Roman"/>
          <w:color w:val="587592"/>
          <w:sz w:val="24"/>
          <w:szCs w:val="24"/>
          <w:lang w:eastAsia="en-AU"/>
        </w:rPr>
        <w:t xml:space="preserve"> </w:t>
      </w:r>
    </w:p>
    <w:p w14:paraId="4846ED2D" w14:textId="77777777" w:rsidR="00F31BBE" w:rsidRPr="00F31BBE" w:rsidRDefault="00F31BBE" w:rsidP="00F31BBE">
      <w:pPr>
        <w:spacing w:beforeAutospacing="1" w:after="0" w:afterAutospacing="1" w:line="240" w:lineRule="auto"/>
        <w:rPr>
          <w:rFonts w:ascii="Arial" w:eastAsia="Times New Roman" w:hAnsi="Arial" w:cs="Arial"/>
          <w:color w:val="587592"/>
          <w:sz w:val="27"/>
          <w:szCs w:val="27"/>
          <w:lang w:eastAsia="en-AU"/>
        </w:rPr>
      </w:pPr>
    </w:p>
    <w:tbl>
      <w:tblPr>
        <w:tblW w:w="5000" w:type="pct"/>
        <w:tblCellSpacing w:w="45" w:type="dxa"/>
        <w:tblBorders>
          <w:top w:val="single" w:sz="6" w:space="0" w:color="8CA8D0"/>
          <w:left w:val="single" w:sz="6" w:space="0" w:color="8CA8D0"/>
          <w:bottom w:val="single" w:sz="6" w:space="0" w:color="8CA8D0"/>
          <w:right w:val="single" w:sz="6" w:space="0" w:color="8CA8D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49"/>
        <w:gridCol w:w="1309"/>
        <w:gridCol w:w="1897"/>
        <w:gridCol w:w="1510"/>
        <w:gridCol w:w="2651"/>
      </w:tblGrid>
      <w:tr w:rsidR="00F31BBE" w:rsidRPr="00F31BBE" w14:paraId="59192D96" w14:textId="77777777" w:rsidTr="00F31BBE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405A040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>Topic Focus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6E1AD56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AC3A045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1DE863B7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 xml:space="preserve">Critical </w:t>
            </w: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br/>
              <w:t>Analysis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746257D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 xml:space="preserve">My Knowledge </w:t>
            </w: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br/>
              <w:t>&amp; Understanding</w:t>
            </w:r>
          </w:p>
        </w:tc>
      </w:tr>
      <w:tr w:rsidR="00F31BBE" w:rsidRPr="00F31BBE" w14:paraId="5D26B5A9" w14:textId="77777777" w:rsidTr="00F31BBE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5F6B307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43EDDB9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ACCD54E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F1FD5AB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354F423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  <w:tr w:rsidR="00F31BBE" w:rsidRPr="00F31BBE" w14:paraId="201FC3E8" w14:textId="77777777" w:rsidTr="00F31BBE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113F128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517606C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CDB07B8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9C3FAAF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E74C113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  <w:tr w:rsidR="00F31BBE" w:rsidRPr="00F31BBE" w14:paraId="09EC699A" w14:textId="77777777" w:rsidTr="00F31BBE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DAB5220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07A9454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9993A59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6604E63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7ABEE94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  <w:tr w:rsidR="00F31BBE" w:rsidRPr="00F31BBE" w14:paraId="1F223D09" w14:textId="77777777" w:rsidTr="00F31BBE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D9BF783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37329C3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416217E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00F97CC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13F2959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  <w:tr w:rsidR="00F31BBE" w:rsidRPr="00F31BBE" w14:paraId="7F6FFF97" w14:textId="77777777" w:rsidTr="00F31BBE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F8C5390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56EBE96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4926353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EF93108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8DADD7D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  <w:tr w:rsidR="00F31BBE" w:rsidRPr="00F31BBE" w14:paraId="73469898" w14:textId="77777777" w:rsidTr="00F31BBE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6AD3560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DE55E8B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368DCF4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8F14A0C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BB253D3" w14:textId="77777777" w:rsidR="00F31BBE" w:rsidRPr="00F31BBE" w:rsidRDefault="00F31BBE" w:rsidP="00F31BBE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</w:tbl>
    <w:p w14:paraId="76590257" w14:textId="77777777" w:rsidR="00F31BBE" w:rsidRPr="00F31BBE" w:rsidRDefault="00F31BBE" w:rsidP="00F31B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7592"/>
          <w:sz w:val="24"/>
          <w:szCs w:val="24"/>
          <w:lang w:eastAsia="en-AU"/>
        </w:rPr>
      </w:pPr>
      <w:r w:rsidRPr="00F31BBE">
        <w:rPr>
          <w:rFonts w:ascii="Arial" w:eastAsia="Times New Roman" w:hAnsi="Arial" w:cs="Arial"/>
          <w:color w:val="587592"/>
          <w:sz w:val="27"/>
          <w:szCs w:val="27"/>
          <w:lang w:eastAsia="en-AU"/>
        </w:rPr>
        <w:t> </w:t>
      </w:r>
    </w:p>
    <w:p w14:paraId="68FB7BAB" w14:textId="77777777" w:rsidR="00AB79B2" w:rsidRDefault="00AB79B2">
      <w:r>
        <w:br w:type="page"/>
      </w:r>
    </w:p>
    <w:p w14:paraId="0ABD5309" w14:textId="77777777" w:rsidR="00AB79B2" w:rsidRDefault="00AB79B2"/>
    <w:p w14:paraId="2501EEB1" w14:textId="77777777" w:rsidR="00AB79B2" w:rsidRDefault="00AB79B2"/>
    <w:p w14:paraId="4FBBBF03" w14:textId="58441B2F" w:rsidR="00410A8E" w:rsidRDefault="00AB79B2">
      <w:r>
        <w:t xml:space="preserve">For an article, you might use the </w:t>
      </w:r>
      <w:proofErr w:type="gramStart"/>
      <w:r>
        <w:t>following</w:t>
      </w:r>
      <w:proofErr w:type="gramEnd"/>
    </w:p>
    <w:p w14:paraId="54952DC2" w14:textId="77777777" w:rsidR="00AB79B2" w:rsidRPr="00F31BBE" w:rsidRDefault="00AB79B2" w:rsidP="00AB79B2">
      <w:pPr>
        <w:spacing w:beforeAutospacing="1" w:after="0" w:afterAutospacing="1" w:line="240" w:lineRule="auto"/>
        <w:rPr>
          <w:rFonts w:ascii="Arial" w:eastAsia="Times New Roman" w:hAnsi="Arial" w:cs="Arial"/>
          <w:color w:val="587592"/>
          <w:sz w:val="27"/>
          <w:szCs w:val="27"/>
          <w:lang w:eastAsia="en-AU"/>
        </w:rPr>
      </w:pPr>
    </w:p>
    <w:tbl>
      <w:tblPr>
        <w:tblW w:w="5000" w:type="pct"/>
        <w:tblCellSpacing w:w="45" w:type="dxa"/>
        <w:tblBorders>
          <w:top w:val="single" w:sz="6" w:space="0" w:color="8CA8D0"/>
          <w:left w:val="single" w:sz="6" w:space="0" w:color="8CA8D0"/>
          <w:bottom w:val="single" w:sz="6" w:space="0" w:color="8CA8D0"/>
          <w:right w:val="single" w:sz="6" w:space="0" w:color="8CA8D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85"/>
        <w:gridCol w:w="1498"/>
        <w:gridCol w:w="1822"/>
        <w:gridCol w:w="1197"/>
        <w:gridCol w:w="3514"/>
      </w:tblGrid>
      <w:tr w:rsidR="00AB79B2" w:rsidRPr="00F31BBE" w14:paraId="3625C14F" w14:textId="77777777" w:rsidTr="007B57BC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A094C6E" w14:textId="336CE420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 xml:space="preserve">Topics: </w:t>
            </w:r>
            <w:r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br/>
              <w:t>Main</w:t>
            </w:r>
            <w:r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br/>
              <w:t>Secondary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1C619D0" w14:textId="7D947E65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7D91229" w14:textId="23EE5F6F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Facts &amp; Figures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1D9A8151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 xml:space="preserve">Critical </w:t>
            </w: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br/>
              <w:t>Analysis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01FFA73" w14:textId="428F7325" w:rsidR="00AB79B2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>My Knowledge</w:t>
            </w:r>
            <w:r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 xml:space="preserve">, </w:t>
            </w:r>
            <w:r w:rsidRPr="00F31BBE"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>Understanding</w:t>
            </w:r>
            <w:r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 xml:space="preserve"> </w:t>
            </w:r>
          </w:p>
          <w:p w14:paraId="4B5FD2C6" w14:textId="13AB29BD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87592"/>
                <w:sz w:val="21"/>
                <w:szCs w:val="21"/>
                <w:lang w:eastAsia="en-AU"/>
              </w:rPr>
              <w:t>&amp; Questions</w:t>
            </w:r>
          </w:p>
        </w:tc>
      </w:tr>
      <w:tr w:rsidR="00AB79B2" w:rsidRPr="00F31BBE" w14:paraId="3F51CE6F" w14:textId="77777777" w:rsidTr="007B57BC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175C332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DCE4AA6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E12BB50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FA8D363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AC26962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  <w:tr w:rsidR="00AB79B2" w:rsidRPr="00F31BBE" w14:paraId="30E022FA" w14:textId="77777777" w:rsidTr="007B57BC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0695F80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5818FE9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67AB263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C1A6A83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C7508D1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  <w:tr w:rsidR="00AB79B2" w:rsidRPr="00F31BBE" w14:paraId="20D91B8E" w14:textId="77777777" w:rsidTr="007B57BC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1AA9DC6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9737D50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E9B2B5F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1DBB607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4E2EE34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  <w:tr w:rsidR="00AB79B2" w:rsidRPr="00F31BBE" w14:paraId="77C9D634" w14:textId="77777777" w:rsidTr="007B57BC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402E82F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E92257F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7B54B7D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11D9F6D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879E818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  <w:tr w:rsidR="00AB79B2" w:rsidRPr="00F31BBE" w14:paraId="15F22073" w14:textId="77777777" w:rsidTr="007B57BC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152B81E7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1233BE2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FBD1315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1391FF7F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3037025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  <w:tr w:rsidR="00AB79B2" w:rsidRPr="00F31BBE" w14:paraId="133D734B" w14:textId="77777777" w:rsidTr="007B57BC">
        <w:trPr>
          <w:tblCellSpacing w:w="45" w:type="dxa"/>
        </w:trPr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4D38990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2510C1D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A4A9438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A250075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88F79B8" w14:textId="77777777" w:rsidR="00AB79B2" w:rsidRPr="00F31BBE" w:rsidRDefault="00AB79B2" w:rsidP="007B57BC">
            <w:pPr>
              <w:spacing w:after="0" w:line="240" w:lineRule="auto"/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</w:pPr>
            <w:r w:rsidRPr="00F31BBE">
              <w:rPr>
                <w:rFonts w:ascii="Arial" w:eastAsia="Times New Roman" w:hAnsi="Arial" w:cs="Arial"/>
                <w:color w:val="587592"/>
                <w:sz w:val="21"/>
                <w:szCs w:val="21"/>
                <w:lang w:eastAsia="en-AU"/>
              </w:rPr>
              <w:t> </w:t>
            </w:r>
          </w:p>
        </w:tc>
      </w:tr>
    </w:tbl>
    <w:p w14:paraId="377CC9DB" w14:textId="77777777" w:rsidR="00AB79B2" w:rsidRPr="00F31BBE" w:rsidRDefault="00AB79B2" w:rsidP="00AB79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7592"/>
          <w:sz w:val="24"/>
          <w:szCs w:val="24"/>
          <w:lang w:eastAsia="en-AU"/>
        </w:rPr>
      </w:pPr>
      <w:r w:rsidRPr="00F31BBE">
        <w:rPr>
          <w:rFonts w:ascii="Arial" w:eastAsia="Times New Roman" w:hAnsi="Arial" w:cs="Arial"/>
          <w:color w:val="587592"/>
          <w:sz w:val="27"/>
          <w:szCs w:val="27"/>
          <w:lang w:eastAsia="en-AU"/>
        </w:rPr>
        <w:t> </w:t>
      </w:r>
    </w:p>
    <w:p w14:paraId="37E12D57" w14:textId="77777777" w:rsidR="00AB79B2" w:rsidRDefault="00AB79B2"/>
    <w:sectPr w:rsidR="00AB7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5CD9" w14:textId="77777777" w:rsidR="002E0B91" w:rsidRDefault="002E0B91" w:rsidP="00F05298">
      <w:pPr>
        <w:spacing w:after="0" w:line="240" w:lineRule="auto"/>
      </w:pPr>
      <w:r>
        <w:separator/>
      </w:r>
    </w:p>
  </w:endnote>
  <w:endnote w:type="continuationSeparator" w:id="0">
    <w:p w14:paraId="3B3A3655" w14:textId="77777777" w:rsidR="002E0B91" w:rsidRDefault="002E0B91" w:rsidP="00F0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131C" w14:textId="77777777" w:rsidR="00F05298" w:rsidRDefault="00F05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3604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963EB6" w14:textId="5E8305A3" w:rsidR="00F05298" w:rsidRDefault="00F052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ADBDB8" w14:textId="77777777" w:rsidR="00F05298" w:rsidRDefault="00F05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A96D" w14:textId="77777777" w:rsidR="00F05298" w:rsidRDefault="00F0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B989" w14:textId="77777777" w:rsidR="002E0B91" w:rsidRDefault="002E0B91" w:rsidP="00F05298">
      <w:pPr>
        <w:spacing w:after="0" w:line="240" w:lineRule="auto"/>
      </w:pPr>
      <w:r>
        <w:separator/>
      </w:r>
    </w:p>
  </w:footnote>
  <w:footnote w:type="continuationSeparator" w:id="0">
    <w:p w14:paraId="15CB9038" w14:textId="77777777" w:rsidR="002E0B91" w:rsidRDefault="002E0B91" w:rsidP="00F0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E041" w14:textId="77777777" w:rsidR="00F05298" w:rsidRDefault="00F05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2BE9" w14:textId="1F5E196E" w:rsidR="00F05298" w:rsidRDefault="00F05298">
    <w:pPr>
      <w:pStyle w:val="Header"/>
    </w:pPr>
    <w:hyperlink r:id="rId1" w:history="1">
      <w:r w:rsidRPr="00D310C5">
        <w:rPr>
          <w:rStyle w:val="Hyperlink"/>
        </w:rPr>
        <w:t>https://onthejob.education</w:t>
      </w:r>
    </w:hyperlink>
    <w:r>
      <w:t xml:space="preserve">                                                           </w:t>
    </w:r>
    <w:r>
      <w:rPr>
        <w:noProof/>
      </w:rPr>
      <w:drawing>
        <wp:inline distT="0" distB="0" distL="0" distR="0" wp14:anchorId="5951F619" wp14:editId="684AC5EA">
          <wp:extent cx="2184400" cy="1816100"/>
          <wp:effectExtent l="0" t="0" r="6350" b="0"/>
          <wp:docPr id="1283466119" name="Picture 1" descr="A picture containing cartoon, human face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466119" name="Picture 1" descr="A picture containing cartoon, human face, to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181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F72D" w14:textId="77777777" w:rsidR="00F05298" w:rsidRDefault="00F05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20F"/>
    <w:multiLevelType w:val="multilevel"/>
    <w:tmpl w:val="0B7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61FA2"/>
    <w:multiLevelType w:val="multilevel"/>
    <w:tmpl w:val="6EE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891333">
    <w:abstractNumId w:val="0"/>
  </w:num>
  <w:num w:numId="2" w16cid:durableId="46847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BBE"/>
    <w:rsid w:val="00090915"/>
    <w:rsid w:val="002E0B91"/>
    <w:rsid w:val="00410A8E"/>
    <w:rsid w:val="00AB79B2"/>
    <w:rsid w:val="00F05298"/>
    <w:rsid w:val="00F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8446"/>
  <w15:docId w15:val="{392D2921-38CE-4952-B836-BC8E568B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31BBE"/>
    <w:rPr>
      <w:b/>
      <w:bCs/>
    </w:rPr>
  </w:style>
  <w:style w:type="character" w:customStyle="1" w:styleId="style131">
    <w:name w:val="style131"/>
    <w:basedOn w:val="DefaultParagraphFont"/>
    <w:rsid w:val="00F31BBE"/>
    <w:rPr>
      <w:sz w:val="27"/>
      <w:szCs w:val="27"/>
    </w:rPr>
  </w:style>
  <w:style w:type="character" w:customStyle="1" w:styleId="style41">
    <w:name w:val="style41"/>
    <w:basedOn w:val="DefaultParagraphFont"/>
    <w:rsid w:val="00F31BBE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F05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98"/>
  </w:style>
  <w:style w:type="paragraph" w:styleId="Footer">
    <w:name w:val="footer"/>
    <w:basedOn w:val="Normal"/>
    <w:link w:val="FooterChar"/>
    <w:uiPriority w:val="99"/>
    <w:unhideWhenUsed/>
    <w:rsid w:val="00F05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98"/>
  </w:style>
  <w:style w:type="character" w:styleId="Hyperlink">
    <w:name w:val="Hyperlink"/>
    <w:basedOn w:val="DefaultParagraphFont"/>
    <w:uiPriority w:val="99"/>
    <w:unhideWhenUsed/>
    <w:rsid w:val="00F052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nderstandingfaith.edu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onthejob.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2</cp:revision>
  <dcterms:created xsi:type="dcterms:W3CDTF">2018-04-09T22:23:00Z</dcterms:created>
  <dcterms:modified xsi:type="dcterms:W3CDTF">2023-06-16T08:08:00Z</dcterms:modified>
</cp:coreProperties>
</file>